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D1070" w14:textId="77777777" w:rsidR="0017163F" w:rsidRDefault="00285E9C" w:rsidP="001134F3">
      <w:pPr>
        <w:spacing w:line="360" w:lineRule="auto"/>
        <w:jc w:val="center"/>
        <w:rPr>
          <w:rFonts w:ascii="Times New Roman" w:hAnsi="Times New Roman" w:cs="Times New Roman"/>
          <w:b/>
          <w:sz w:val="24"/>
          <w:szCs w:val="24"/>
        </w:rPr>
      </w:pPr>
      <w:r w:rsidRPr="00833E07">
        <w:rPr>
          <w:rFonts w:ascii="Times New Roman" w:hAnsi="Times New Roman" w:cs="Times New Roman"/>
          <w:b/>
          <w:sz w:val="24"/>
          <w:szCs w:val="24"/>
        </w:rPr>
        <w:t>Is South Africa in the</w:t>
      </w:r>
      <w:r w:rsidR="00B53C77" w:rsidRPr="00833E07">
        <w:rPr>
          <w:rFonts w:ascii="Times New Roman" w:hAnsi="Times New Roman" w:cs="Times New Roman"/>
          <w:b/>
          <w:sz w:val="24"/>
          <w:szCs w:val="24"/>
        </w:rPr>
        <w:t xml:space="preserve"> Fourth Industrial</w:t>
      </w:r>
      <w:r w:rsidR="00A43356" w:rsidRPr="00833E07">
        <w:rPr>
          <w:rFonts w:ascii="Times New Roman" w:hAnsi="Times New Roman" w:cs="Times New Roman"/>
          <w:b/>
          <w:sz w:val="24"/>
          <w:szCs w:val="24"/>
        </w:rPr>
        <w:t xml:space="preserve"> Revolution? Tracing the</w:t>
      </w:r>
      <w:r w:rsidR="00B53C77" w:rsidRPr="00833E07">
        <w:rPr>
          <w:rFonts w:ascii="Times New Roman" w:hAnsi="Times New Roman" w:cs="Times New Roman"/>
          <w:b/>
          <w:sz w:val="24"/>
          <w:szCs w:val="24"/>
        </w:rPr>
        <w:t xml:space="preserve"> </w:t>
      </w:r>
      <w:r w:rsidR="00CA0BC4" w:rsidRPr="00833E07">
        <w:rPr>
          <w:rFonts w:ascii="Times New Roman" w:hAnsi="Times New Roman" w:cs="Times New Roman"/>
          <w:b/>
          <w:sz w:val="24"/>
          <w:szCs w:val="24"/>
        </w:rPr>
        <w:t>empowerment of</w:t>
      </w:r>
      <w:r w:rsidR="008814AB" w:rsidRPr="00833E07">
        <w:rPr>
          <w:rFonts w:ascii="Times New Roman" w:hAnsi="Times New Roman" w:cs="Times New Roman"/>
          <w:b/>
          <w:sz w:val="24"/>
          <w:szCs w:val="24"/>
        </w:rPr>
        <w:t xml:space="preserve"> </w:t>
      </w:r>
      <w:r w:rsidRPr="00833E07">
        <w:rPr>
          <w:rFonts w:ascii="Times New Roman" w:hAnsi="Times New Roman" w:cs="Times New Roman"/>
          <w:b/>
          <w:sz w:val="24"/>
          <w:szCs w:val="24"/>
        </w:rPr>
        <w:t>women</w:t>
      </w:r>
      <w:r w:rsidR="008814AB" w:rsidRPr="00833E07">
        <w:rPr>
          <w:rFonts w:ascii="Times New Roman" w:hAnsi="Times New Roman" w:cs="Times New Roman"/>
          <w:b/>
          <w:sz w:val="24"/>
          <w:szCs w:val="24"/>
        </w:rPr>
        <w:t xml:space="preserve"> in rural areas of KwaZulu-Natal</w:t>
      </w:r>
      <w:r w:rsidR="00EE03EC" w:rsidRPr="00833E07">
        <w:rPr>
          <w:rFonts w:ascii="Times New Roman" w:hAnsi="Times New Roman" w:cs="Times New Roman"/>
          <w:b/>
          <w:sz w:val="24"/>
          <w:szCs w:val="24"/>
        </w:rPr>
        <w:t xml:space="preserve"> from information and </w:t>
      </w:r>
      <w:r w:rsidR="004C6D4F" w:rsidRPr="00833E07">
        <w:rPr>
          <w:rFonts w:ascii="Times New Roman" w:hAnsi="Times New Roman" w:cs="Times New Roman"/>
          <w:b/>
          <w:sz w:val="24"/>
          <w:szCs w:val="24"/>
        </w:rPr>
        <w:t>knowledge for development perspective</w:t>
      </w:r>
      <w:r w:rsidR="0017163F">
        <w:rPr>
          <w:rFonts w:ascii="Times New Roman" w:hAnsi="Times New Roman" w:cs="Times New Roman"/>
          <w:b/>
          <w:sz w:val="24"/>
          <w:szCs w:val="24"/>
        </w:rPr>
        <w:t>. Inaugural Lecture.</w:t>
      </w:r>
    </w:p>
    <w:p w14:paraId="44AEC101" w14:textId="628867F5" w:rsidR="0017163F" w:rsidRDefault="0017163F" w:rsidP="001134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Prof. Veli</w:t>
      </w:r>
      <w:r w:rsidR="001134F3">
        <w:rPr>
          <w:rFonts w:ascii="Times New Roman" w:hAnsi="Times New Roman" w:cs="Times New Roman"/>
          <w:b/>
          <w:sz w:val="24"/>
          <w:szCs w:val="24"/>
        </w:rPr>
        <w:t>le</w:t>
      </w:r>
      <w:r>
        <w:rPr>
          <w:rFonts w:ascii="Times New Roman" w:hAnsi="Times New Roman" w:cs="Times New Roman"/>
          <w:b/>
          <w:sz w:val="24"/>
          <w:szCs w:val="24"/>
        </w:rPr>
        <w:t xml:space="preserve"> Jiyane</w:t>
      </w:r>
    </w:p>
    <w:p w14:paraId="634605EF" w14:textId="575D6AFF" w:rsidR="0017163F" w:rsidRDefault="0017163F" w:rsidP="001134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Department of Information Studies</w:t>
      </w:r>
    </w:p>
    <w:p w14:paraId="64FBA938" w14:textId="7E729121" w:rsidR="009C5AFE" w:rsidRPr="00833E07" w:rsidRDefault="0017163F" w:rsidP="001134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University of Zululand</w:t>
      </w:r>
    </w:p>
    <w:p w14:paraId="2597C0B5" w14:textId="3BF3D043" w:rsidR="00285E9C" w:rsidRPr="00833E07" w:rsidRDefault="00FC6A7E" w:rsidP="00833E07">
      <w:pPr>
        <w:spacing w:line="360" w:lineRule="auto"/>
        <w:jc w:val="both"/>
        <w:rPr>
          <w:rFonts w:ascii="Times New Roman" w:hAnsi="Times New Roman" w:cs="Times New Roman"/>
          <w:sz w:val="24"/>
          <w:szCs w:val="24"/>
        </w:rPr>
      </w:pPr>
      <w:r>
        <w:rPr>
          <w:rFonts w:ascii="Times New Roman" w:hAnsi="Times New Roman" w:cs="Times New Roman"/>
          <w:sz w:val="24"/>
          <w:szCs w:val="24"/>
        </w:rPr>
        <w:t>Abstract</w:t>
      </w:r>
    </w:p>
    <w:p w14:paraId="49C8A0CB" w14:textId="77777777" w:rsidR="008170B4" w:rsidRPr="00833E07" w:rsidRDefault="005C394D" w:rsidP="00833E07">
      <w:p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 xml:space="preserve">Tracing development through research for scholars in the information and knowledge fields, continues to be a focus, more so in </w:t>
      </w:r>
      <w:r w:rsidR="00CA0BC4" w:rsidRPr="00833E07">
        <w:rPr>
          <w:rFonts w:ascii="Times New Roman" w:hAnsi="Times New Roman" w:cs="Times New Roman"/>
          <w:sz w:val="24"/>
          <w:szCs w:val="24"/>
        </w:rPr>
        <w:t xml:space="preserve">the advent of a new </w:t>
      </w:r>
      <w:r w:rsidRPr="00833E07">
        <w:rPr>
          <w:rFonts w:ascii="Times New Roman" w:hAnsi="Times New Roman" w:cs="Times New Roman"/>
          <w:sz w:val="24"/>
          <w:szCs w:val="24"/>
        </w:rPr>
        <w:t>era</w:t>
      </w:r>
      <w:r w:rsidR="00CA0BC4" w:rsidRPr="00833E07">
        <w:rPr>
          <w:rFonts w:ascii="Times New Roman" w:hAnsi="Times New Roman" w:cs="Times New Roman"/>
          <w:sz w:val="24"/>
          <w:szCs w:val="24"/>
        </w:rPr>
        <w:t xml:space="preserve"> of development</w:t>
      </w:r>
      <w:r w:rsidRPr="00833E07">
        <w:rPr>
          <w:rFonts w:ascii="Times New Roman" w:hAnsi="Times New Roman" w:cs="Times New Roman"/>
          <w:sz w:val="24"/>
          <w:szCs w:val="24"/>
        </w:rPr>
        <w:t>, the Fourth Industrial Revolution (4IR).</w:t>
      </w:r>
      <w:r w:rsidR="00CA0BC4" w:rsidRPr="00833E07">
        <w:rPr>
          <w:rFonts w:ascii="Times New Roman" w:hAnsi="Times New Roman" w:cs="Times New Roman"/>
          <w:sz w:val="24"/>
          <w:szCs w:val="24"/>
        </w:rPr>
        <w:t xml:space="preserve"> Building on previous</w:t>
      </w:r>
      <w:r w:rsidR="00EE03EC" w:rsidRPr="00833E07">
        <w:rPr>
          <w:rFonts w:ascii="Times New Roman" w:hAnsi="Times New Roman" w:cs="Times New Roman"/>
          <w:sz w:val="24"/>
          <w:szCs w:val="24"/>
        </w:rPr>
        <w:t xml:space="preserve"> developments, the 4IR is </w:t>
      </w:r>
      <w:r w:rsidR="001D11F9" w:rsidRPr="00833E07">
        <w:rPr>
          <w:rFonts w:ascii="Times New Roman" w:hAnsi="Times New Roman" w:cs="Times New Roman"/>
          <w:sz w:val="24"/>
          <w:szCs w:val="24"/>
        </w:rPr>
        <w:t>regarded</w:t>
      </w:r>
      <w:r w:rsidR="00EE03EC" w:rsidRPr="00833E07">
        <w:rPr>
          <w:rFonts w:ascii="Times New Roman" w:hAnsi="Times New Roman" w:cs="Times New Roman"/>
          <w:sz w:val="24"/>
          <w:szCs w:val="24"/>
        </w:rPr>
        <w:t xml:space="preserve"> as the intelligent revolution of industry</w:t>
      </w:r>
      <w:r w:rsidR="00575783" w:rsidRPr="00833E07">
        <w:rPr>
          <w:rFonts w:ascii="Times New Roman" w:hAnsi="Times New Roman" w:cs="Times New Roman"/>
          <w:sz w:val="24"/>
          <w:szCs w:val="24"/>
        </w:rPr>
        <w:t>,</w:t>
      </w:r>
      <w:r w:rsidR="00EE03EC" w:rsidRPr="00833E07">
        <w:rPr>
          <w:rFonts w:ascii="Times New Roman" w:hAnsi="Times New Roman" w:cs="Times New Roman"/>
          <w:sz w:val="24"/>
          <w:szCs w:val="24"/>
        </w:rPr>
        <w:t xml:space="preserve"> characterised by a fusion of technologies</w:t>
      </w:r>
      <w:r w:rsidR="00575783" w:rsidRPr="00833E07">
        <w:rPr>
          <w:rFonts w:ascii="Times New Roman" w:hAnsi="Times New Roman" w:cs="Times New Roman"/>
          <w:sz w:val="24"/>
          <w:szCs w:val="24"/>
        </w:rPr>
        <w:t>,</w:t>
      </w:r>
      <w:r w:rsidR="001D11F9" w:rsidRPr="00833E07">
        <w:rPr>
          <w:rFonts w:ascii="Times New Roman" w:hAnsi="Times New Roman" w:cs="Times New Roman"/>
          <w:sz w:val="24"/>
          <w:szCs w:val="24"/>
        </w:rPr>
        <w:t xml:space="preserve"> </w:t>
      </w:r>
      <w:r w:rsidR="00575783" w:rsidRPr="00833E07">
        <w:rPr>
          <w:rFonts w:ascii="Times New Roman" w:hAnsi="Times New Roman" w:cs="Times New Roman"/>
          <w:sz w:val="24"/>
          <w:szCs w:val="24"/>
        </w:rPr>
        <w:t>enabling</w:t>
      </w:r>
      <w:r w:rsidR="001D11F9" w:rsidRPr="00833E07">
        <w:rPr>
          <w:rFonts w:ascii="Times New Roman" w:hAnsi="Times New Roman" w:cs="Times New Roman"/>
          <w:sz w:val="24"/>
          <w:szCs w:val="24"/>
        </w:rPr>
        <w:t xml:space="preserve"> innovations with varying levels of speed. The 4IR’s predecessors, the agricultural, industrial,</w:t>
      </w:r>
      <w:r w:rsidR="00575783" w:rsidRPr="00833E07">
        <w:rPr>
          <w:rFonts w:ascii="Times New Roman" w:hAnsi="Times New Roman" w:cs="Times New Roman"/>
          <w:sz w:val="24"/>
          <w:szCs w:val="24"/>
        </w:rPr>
        <w:t xml:space="preserve"> and the </w:t>
      </w:r>
      <w:r w:rsidR="001D11F9" w:rsidRPr="00833E07">
        <w:rPr>
          <w:rFonts w:ascii="Times New Roman" w:hAnsi="Times New Roman" w:cs="Times New Roman"/>
          <w:sz w:val="24"/>
          <w:szCs w:val="24"/>
        </w:rPr>
        <w:t>information and knowledge revolutions</w:t>
      </w:r>
      <w:r w:rsidR="00EE03EC" w:rsidRPr="00833E07">
        <w:rPr>
          <w:rFonts w:ascii="Times New Roman" w:hAnsi="Times New Roman" w:cs="Times New Roman"/>
          <w:sz w:val="24"/>
          <w:szCs w:val="24"/>
        </w:rPr>
        <w:t xml:space="preserve"> </w:t>
      </w:r>
      <w:r w:rsidR="001D11F9" w:rsidRPr="00833E07">
        <w:rPr>
          <w:rFonts w:ascii="Times New Roman" w:hAnsi="Times New Roman" w:cs="Times New Roman"/>
          <w:sz w:val="24"/>
          <w:szCs w:val="24"/>
        </w:rPr>
        <w:t>paved a way for development</w:t>
      </w:r>
      <w:r w:rsidR="008170B4" w:rsidRPr="00833E07">
        <w:rPr>
          <w:rFonts w:ascii="Times New Roman" w:hAnsi="Times New Roman" w:cs="Times New Roman"/>
          <w:sz w:val="24"/>
          <w:szCs w:val="24"/>
        </w:rPr>
        <w:t xml:space="preserve"> </w:t>
      </w:r>
      <w:r w:rsidR="00575783" w:rsidRPr="00833E07">
        <w:rPr>
          <w:rFonts w:ascii="Times New Roman" w:hAnsi="Times New Roman" w:cs="Times New Roman"/>
          <w:sz w:val="24"/>
          <w:szCs w:val="24"/>
        </w:rPr>
        <w:t>in</w:t>
      </w:r>
      <w:r w:rsidR="008170B4" w:rsidRPr="00833E07">
        <w:rPr>
          <w:rFonts w:ascii="Times New Roman" w:hAnsi="Times New Roman" w:cs="Times New Roman"/>
          <w:sz w:val="24"/>
          <w:szCs w:val="24"/>
        </w:rPr>
        <w:t xml:space="preserve"> different categories and sectors, </w:t>
      </w:r>
      <w:r w:rsidR="00575783" w:rsidRPr="00833E07">
        <w:rPr>
          <w:rFonts w:ascii="Times New Roman" w:hAnsi="Times New Roman" w:cs="Times New Roman"/>
          <w:sz w:val="24"/>
          <w:szCs w:val="24"/>
        </w:rPr>
        <w:t xml:space="preserve">which </w:t>
      </w:r>
      <w:r w:rsidR="008170B4" w:rsidRPr="00833E07">
        <w:rPr>
          <w:rFonts w:ascii="Times New Roman" w:hAnsi="Times New Roman" w:cs="Times New Roman"/>
          <w:sz w:val="24"/>
          <w:szCs w:val="24"/>
        </w:rPr>
        <w:t>includ</w:t>
      </w:r>
      <w:r w:rsidR="00575783" w:rsidRPr="00833E07">
        <w:rPr>
          <w:rFonts w:ascii="Times New Roman" w:hAnsi="Times New Roman" w:cs="Times New Roman"/>
          <w:sz w:val="24"/>
          <w:szCs w:val="24"/>
        </w:rPr>
        <w:t>es</w:t>
      </w:r>
      <w:r w:rsidR="008170B4" w:rsidRPr="00833E07">
        <w:rPr>
          <w:rFonts w:ascii="Times New Roman" w:hAnsi="Times New Roman" w:cs="Times New Roman"/>
          <w:sz w:val="24"/>
          <w:szCs w:val="24"/>
        </w:rPr>
        <w:t xml:space="preserve"> women in rural areas</w:t>
      </w:r>
      <w:r w:rsidR="001D11F9" w:rsidRPr="00833E07">
        <w:rPr>
          <w:rFonts w:ascii="Times New Roman" w:hAnsi="Times New Roman" w:cs="Times New Roman"/>
          <w:sz w:val="24"/>
          <w:szCs w:val="24"/>
        </w:rPr>
        <w:t>.</w:t>
      </w:r>
    </w:p>
    <w:p w14:paraId="30CD58B3" w14:textId="0DF786BF" w:rsidR="00FB468C" w:rsidRPr="00833E07" w:rsidRDefault="008170B4" w:rsidP="00833E07">
      <w:p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 xml:space="preserve">The </w:t>
      </w:r>
      <w:r w:rsidR="00FC6A7E">
        <w:rPr>
          <w:rFonts w:ascii="Times New Roman" w:hAnsi="Times New Roman" w:cs="Times New Roman"/>
          <w:sz w:val="24"/>
          <w:szCs w:val="24"/>
        </w:rPr>
        <w:t>presentation</w:t>
      </w:r>
      <w:r w:rsidRPr="00833E07">
        <w:rPr>
          <w:rFonts w:ascii="Times New Roman" w:hAnsi="Times New Roman" w:cs="Times New Roman"/>
          <w:sz w:val="24"/>
          <w:szCs w:val="24"/>
        </w:rPr>
        <w:t xml:space="preserve"> focuses on tracing the empowerment of rural women in South Africa</w:t>
      </w:r>
      <w:r w:rsidR="00BC6027" w:rsidRPr="00833E07">
        <w:rPr>
          <w:rFonts w:ascii="Times New Roman" w:hAnsi="Times New Roman" w:cs="Times New Roman"/>
          <w:sz w:val="24"/>
          <w:szCs w:val="24"/>
        </w:rPr>
        <w:t xml:space="preserve"> with special reference to information and knowledge.</w:t>
      </w:r>
      <w:r w:rsidRPr="00833E07">
        <w:rPr>
          <w:rFonts w:ascii="Times New Roman" w:hAnsi="Times New Roman" w:cs="Times New Roman"/>
          <w:sz w:val="24"/>
          <w:szCs w:val="24"/>
        </w:rPr>
        <w:t xml:space="preserve"> It </w:t>
      </w:r>
      <w:r w:rsidR="00575783" w:rsidRPr="00833E07">
        <w:rPr>
          <w:rFonts w:ascii="Times New Roman" w:hAnsi="Times New Roman" w:cs="Times New Roman"/>
          <w:sz w:val="24"/>
          <w:szCs w:val="24"/>
        </w:rPr>
        <w:t xml:space="preserve">investigates </w:t>
      </w:r>
      <w:r w:rsidR="00EC703F" w:rsidRPr="00833E07">
        <w:rPr>
          <w:rFonts w:ascii="Times New Roman" w:hAnsi="Times New Roman" w:cs="Times New Roman"/>
          <w:sz w:val="24"/>
          <w:szCs w:val="24"/>
        </w:rPr>
        <w:t>the status</w:t>
      </w:r>
      <w:r w:rsidR="00575783" w:rsidRPr="00833E07">
        <w:rPr>
          <w:rFonts w:ascii="Times New Roman" w:hAnsi="Times New Roman" w:cs="Times New Roman"/>
          <w:sz w:val="24"/>
          <w:szCs w:val="24"/>
        </w:rPr>
        <w:t xml:space="preserve"> of </w:t>
      </w:r>
      <w:r w:rsidRPr="00833E07">
        <w:rPr>
          <w:rFonts w:ascii="Times New Roman" w:hAnsi="Times New Roman" w:cs="Times New Roman"/>
          <w:sz w:val="24"/>
          <w:szCs w:val="24"/>
        </w:rPr>
        <w:t xml:space="preserve">South Africa in the </w:t>
      </w:r>
      <w:r w:rsidR="00FB468C" w:rsidRPr="00833E07">
        <w:rPr>
          <w:rFonts w:ascii="Times New Roman" w:hAnsi="Times New Roman" w:cs="Times New Roman"/>
          <w:sz w:val="24"/>
          <w:szCs w:val="24"/>
        </w:rPr>
        <w:t>4IR. The</w:t>
      </w:r>
      <w:r w:rsidR="00575783" w:rsidRPr="00833E07">
        <w:rPr>
          <w:rFonts w:ascii="Times New Roman" w:hAnsi="Times New Roman" w:cs="Times New Roman"/>
          <w:sz w:val="24"/>
          <w:szCs w:val="24"/>
        </w:rPr>
        <w:t>refore, this</w:t>
      </w:r>
      <w:r w:rsidR="00FB468C" w:rsidRPr="00833E07">
        <w:rPr>
          <w:rFonts w:ascii="Times New Roman" w:hAnsi="Times New Roman" w:cs="Times New Roman"/>
          <w:sz w:val="24"/>
          <w:szCs w:val="24"/>
        </w:rPr>
        <w:t xml:space="preserve"> paper</w:t>
      </w:r>
      <w:r w:rsidR="00575783" w:rsidRPr="00833E07">
        <w:rPr>
          <w:rFonts w:ascii="Times New Roman" w:hAnsi="Times New Roman" w:cs="Times New Roman"/>
          <w:sz w:val="24"/>
          <w:szCs w:val="24"/>
        </w:rPr>
        <w:t>:</w:t>
      </w:r>
    </w:p>
    <w:p w14:paraId="50D09368" w14:textId="77777777" w:rsidR="00FB468C" w:rsidRPr="00833E07" w:rsidRDefault="00575783" w:rsidP="00833E07">
      <w:pPr>
        <w:pStyle w:val="ListParagraph"/>
        <w:numPr>
          <w:ilvl w:val="0"/>
          <w:numId w:val="1"/>
        </w:num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 xml:space="preserve">Assesses the empowerment levels of rural women by </w:t>
      </w:r>
      <w:r w:rsidR="00FB468C" w:rsidRPr="00833E07">
        <w:rPr>
          <w:rFonts w:ascii="Times New Roman" w:hAnsi="Times New Roman" w:cs="Times New Roman"/>
          <w:sz w:val="24"/>
          <w:szCs w:val="24"/>
        </w:rPr>
        <w:t xml:space="preserve">applying related pointers and characteristics of the </w:t>
      </w:r>
      <w:r w:rsidR="00EC703F" w:rsidRPr="00833E07">
        <w:rPr>
          <w:rFonts w:ascii="Times New Roman" w:hAnsi="Times New Roman" w:cs="Times New Roman"/>
          <w:sz w:val="24"/>
          <w:szCs w:val="24"/>
        </w:rPr>
        <w:t>4IR</w:t>
      </w:r>
      <w:r w:rsidR="00FB468C" w:rsidRPr="00833E07">
        <w:rPr>
          <w:rFonts w:ascii="Times New Roman" w:hAnsi="Times New Roman" w:cs="Times New Roman"/>
          <w:sz w:val="24"/>
          <w:szCs w:val="24"/>
        </w:rPr>
        <w:t>.</w:t>
      </w:r>
    </w:p>
    <w:p w14:paraId="6CB3E873" w14:textId="77777777" w:rsidR="00150335" w:rsidRPr="00833E07" w:rsidRDefault="00F003D4" w:rsidP="00833E07">
      <w:pPr>
        <w:pStyle w:val="ListParagraph"/>
        <w:numPr>
          <w:ilvl w:val="0"/>
          <w:numId w:val="1"/>
        </w:num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Presents the use of information and knowledge for development by rural women, with a view to establishing</w:t>
      </w:r>
      <w:r w:rsidR="00FB468C" w:rsidRPr="00833E07">
        <w:rPr>
          <w:rFonts w:ascii="Times New Roman" w:hAnsi="Times New Roman" w:cs="Times New Roman"/>
          <w:sz w:val="24"/>
          <w:szCs w:val="24"/>
        </w:rPr>
        <w:t xml:space="preserve"> that South Africa is in the 4IR</w:t>
      </w:r>
      <w:r w:rsidRPr="00833E07">
        <w:rPr>
          <w:rFonts w:ascii="Times New Roman" w:hAnsi="Times New Roman" w:cs="Times New Roman"/>
          <w:sz w:val="24"/>
          <w:szCs w:val="24"/>
        </w:rPr>
        <w:t>.</w:t>
      </w:r>
      <w:r w:rsidR="008170B4" w:rsidRPr="00833E07">
        <w:rPr>
          <w:rFonts w:ascii="Times New Roman" w:hAnsi="Times New Roman" w:cs="Times New Roman"/>
          <w:sz w:val="24"/>
          <w:szCs w:val="24"/>
        </w:rPr>
        <w:t xml:space="preserve"> </w:t>
      </w:r>
      <w:r w:rsidR="001D11F9" w:rsidRPr="00833E07">
        <w:rPr>
          <w:rFonts w:ascii="Times New Roman" w:hAnsi="Times New Roman" w:cs="Times New Roman"/>
          <w:sz w:val="24"/>
          <w:szCs w:val="24"/>
        </w:rPr>
        <w:t xml:space="preserve"> </w:t>
      </w:r>
    </w:p>
    <w:p w14:paraId="4CE984A7" w14:textId="6BF90368" w:rsidR="00FB468C" w:rsidRPr="00833E07" w:rsidRDefault="00FC6A7E" w:rsidP="00833E07">
      <w:pPr>
        <w:spacing w:line="360" w:lineRule="auto"/>
        <w:jc w:val="both"/>
        <w:rPr>
          <w:rFonts w:ascii="Times New Roman" w:hAnsi="Times New Roman" w:cs="Times New Roman"/>
          <w:sz w:val="24"/>
          <w:szCs w:val="24"/>
        </w:rPr>
      </w:pPr>
      <w:r>
        <w:rPr>
          <w:rFonts w:ascii="Times New Roman" w:hAnsi="Times New Roman" w:cs="Times New Roman"/>
          <w:sz w:val="24"/>
          <w:szCs w:val="24"/>
        </w:rPr>
        <w:t>I conclude</w:t>
      </w:r>
      <w:r w:rsidR="00FB468C" w:rsidRPr="00833E07">
        <w:rPr>
          <w:rFonts w:ascii="Times New Roman" w:hAnsi="Times New Roman" w:cs="Times New Roman"/>
          <w:sz w:val="24"/>
          <w:szCs w:val="24"/>
        </w:rPr>
        <w:t xml:space="preserve"> that</w:t>
      </w:r>
      <w:r w:rsidR="00E103CC" w:rsidRPr="00833E07">
        <w:rPr>
          <w:rFonts w:ascii="Times New Roman" w:hAnsi="Times New Roman" w:cs="Times New Roman"/>
          <w:sz w:val="24"/>
          <w:szCs w:val="24"/>
        </w:rPr>
        <w:t xml:space="preserve"> South Africa is in the Fourth Industrial Revolution and that even though rural women are still somehow lagging behind, leapfrogging </w:t>
      </w:r>
      <w:r w:rsidR="00F003D4" w:rsidRPr="00833E07">
        <w:rPr>
          <w:rFonts w:ascii="Times New Roman" w:hAnsi="Times New Roman" w:cs="Times New Roman"/>
          <w:sz w:val="24"/>
          <w:szCs w:val="24"/>
        </w:rPr>
        <w:t xml:space="preserve">to reap the benefits of the 4IR </w:t>
      </w:r>
      <w:r w:rsidR="00E103CC" w:rsidRPr="00833E07">
        <w:rPr>
          <w:rFonts w:ascii="Times New Roman" w:hAnsi="Times New Roman" w:cs="Times New Roman"/>
          <w:sz w:val="24"/>
          <w:szCs w:val="24"/>
        </w:rPr>
        <w:t>is feasible for their empowerment.</w:t>
      </w:r>
    </w:p>
    <w:p w14:paraId="3592E4B1" w14:textId="77777777" w:rsidR="00E103CC" w:rsidRPr="00833E07" w:rsidRDefault="00E103CC" w:rsidP="00833E07">
      <w:pPr>
        <w:spacing w:line="360" w:lineRule="auto"/>
        <w:jc w:val="both"/>
        <w:rPr>
          <w:rFonts w:ascii="Times New Roman" w:hAnsi="Times New Roman" w:cs="Times New Roman"/>
          <w:b/>
          <w:sz w:val="24"/>
          <w:szCs w:val="24"/>
        </w:rPr>
      </w:pPr>
      <w:r w:rsidRPr="00833E07">
        <w:rPr>
          <w:rFonts w:ascii="Times New Roman" w:hAnsi="Times New Roman" w:cs="Times New Roman"/>
          <w:b/>
          <w:sz w:val="24"/>
          <w:szCs w:val="24"/>
        </w:rPr>
        <w:t xml:space="preserve">Keywords: </w:t>
      </w:r>
      <w:r w:rsidRPr="00833E07">
        <w:rPr>
          <w:rFonts w:ascii="Times New Roman" w:hAnsi="Times New Roman" w:cs="Times New Roman"/>
          <w:sz w:val="24"/>
          <w:szCs w:val="24"/>
        </w:rPr>
        <w:t>Fourth Industrial Revolution</w:t>
      </w:r>
      <w:r w:rsidR="00F003D4" w:rsidRPr="00833E07">
        <w:rPr>
          <w:rFonts w:ascii="Times New Roman" w:hAnsi="Times New Roman" w:cs="Times New Roman"/>
          <w:sz w:val="24"/>
          <w:szCs w:val="24"/>
        </w:rPr>
        <w:t>,</w:t>
      </w:r>
      <w:r w:rsidRPr="00833E07">
        <w:rPr>
          <w:rFonts w:ascii="Times New Roman" w:hAnsi="Times New Roman" w:cs="Times New Roman"/>
          <w:sz w:val="24"/>
          <w:szCs w:val="24"/>
        </w:rPr>
        <w:t xml:space="preserve"> South Africa</w:t>
      </w:r>
      <w:r w:rsidR="00F003D4" w:rsidRPr="00833E07">
        <w:rPr>
          <w:rFonts w:ascii="Times New Roman" w:hAnsi="Times New Roman" w:cs="Times New Roman"/>
          <w:sz w:val="24"/>
          <w:szCs w:val="24"/>
        </w:rPr>
        <w:t>,</w:t>
      </w:r>
      <w:r w:rsidRPr="00833E07">
        <w:rPr>
          <w:rFonts w:ascii="Times New Roman" w:hAnsi="Times New Roman" w:cs="Times New Roman"/>
          <w:sz w:val="24"/>
          <w:szCs w:val="24"/>
        </w:rPr>
        <w:t xml:space="preserve"> information</w:t>
      </w:r>
      <w:r w:rsidR="00F003D4" w:rsidRPr="00833E07">
        <w:rPr>
          <w:rFonts w:ascii="Times New Roman" w:hAnsi="Times New Roman" w:cs="Times New Roman"/>
          <w:sz w:val="24"/>
          <w:szCs w:val="24"/>
        </w:rPr>
        <w:t>,</w:t>
      </w:r>
      <w:r w:rsidRPr="00833E07">
        <w:rPr>
          <w:rFonts w:ascii="Times New Roman" w:hAnsi="Times New Roman" w:cs="Times New Roman"/>
          <w:sz w:val="24"/>
          <w:szCs w:val="24"/>
        </w:rPr>
        <w:t xml:space="preserve"> knowledge</w:t>
      </w:r>
      <w:r w:rsidR="00F003D4" w:rsidRPr="00833E07">
        <w:rPr>
          <w:rFonts w:ascii="Times New Roman" w:hAnsi="Times New Roman" w:cs="Times New Roman"/>
          <w:sz w:val="24"/>
          <w:szCs w:val="24"/>
        </w:rPr>
        <w:t>,</w:t>
      </w:r>
      <w:r w:rsidRPr="00833E07">
        <w:rPr>
          <w:rFonts w:ascii="Times New Roman" w:hAnsi="Times New Roman" w:cs="Times New Roman"/>
          <w:sz w:val="24"/>
          <w:szCs w:val="24"/>
        </w:rPr>
        <w:t xml:space="preserve"> rural women</w:t>
      </w:r>
      <w:r w:rsidR="00F003D4" w:rsidRPr="00833E07">
        <w:rPr>
          <w:rFonts w:ascii="Times New Roman" w:hAnsi="Times New Roman" w:cs="Times New Roman"/>
          <w:sz w:val="24"/>
          <w:szCs w:val="24"/>
        </w:rPr>
        <w:t>,</w:t>
      </w:r>
      <w:r w:rsidRPr="00833E07">
        <w:rPr>
          <w:rFonts w:ascii="Times New Roman" w:hAnsi="Times New Roman" w:cs="Times New Roman"/>
          <w:sz w:val="24"/>
          <w:szCs w:val="24"/>
        </w:rPr>
        <w:t xml:space="preserve"> empowerment.</w:t>
      </w:r>
      <w:r w:rsidRPr="00833E07">
        <w:rPr>
          <w:rFonts w:ascii="Times New Roman" w:hAnsi="Times New Roman" w:cs="Times New Roman"/>
          <w:b/>
          <w:sz w:val="24"/>
          <w:szCs w:val="24"/>
        </w:rPr>
        <w:t xml:space="preserve"> </w:t>
      </w:r>
    </w:p>
    <w:p w14:paraId="5F5C34F6" w14:textId="77777777" w:rsidR="00C62BA0" w:rsidRPr="00833E07" w:rsidRDefault="00C62BA0" w:rsidP="00833E07">
      <w:pPr>
        <w:spacing w:line="360" w:lineRule="auto"/>
        <w:jc w:val="both"/>
        <w:rPr>
          <w:rFonts w:ascii="Times New Roman" w:hAnsi="Times New Roman" w:cs="Times New Roman"/>
          <w:b/>
          <w:sz w:val="24"/>
          <w:szCs w:val="24"/>
        </w:rPr>
      </w:pPr>
    </w:p>
    <w:p w14:paraId="6F68B953" w14:textId="77777777" w:rsidR="00C62BA0" w:rsidRPr="00833E07" w:rsidRDefault="00C62BA0" w:rsidP="00833E07">
      <w:pPr>
        <w:spacing w:line="360" w:lineRule="auto"/>
        <w:jc w:val="both"/>
        <w:rPr>
          <w:rFonts w:ascii="Times New Roman" w:hAnsi="Times New Roman" w:cs="Times New Roman"/>
          <w:b/>
          <w:sz w:val="24"/>
          <w:szCs w:val="24"/>
        </w:rPr>
      </w:pPr>
    </w:p>
    <w:p w14:paraId="1F9A9DF0" w14:textId="77777777" w:rsidR="00C62BA0" w:rsidRPr="00833E07" w:rsidRDefault="00C62BA0" w:rsidP="00833E07">
      <w:pPr>
        <w:spacing w:line="360" w:lineRule="auto"/>
        <w:jc w:val="both"/>
        <w:rPr>
          <w:rFonts w:ascii="Times New Roman" w:hAnsi="Times New Roman" w:cs="Times New Roman"/>
          <w:b/>
          <w:sz w:val="24"/>
          <w:szCs w:val="24"/>
        </w:rPr>
      </w:pPr>
    </w:p>
    <w:p w14:paraId="09A9D28A" w14:textId="77777777" w:rsidR="00C62BA0" w:rsidRPr="00833E07" w:rsidRDefault="00C62BA0" w:rsidP="00833E07">
      <w:pPr>
        <w:spacing w:line="360" w:lineRule="auto"/>
        <w:jc w:val="both"/>
        <w:rPr>
          <w:rFonts w:ascii="Times New Roman" w:hAnsi="Times New Roman" w:cs="Times New Roman"/>
          <w:b/>
          <w:sz w:val="24"/>
          <w:szCs w:val="24"/>
        </w:rPr>
      </w:pPr>
    </w:p>
    <w:p w14:paraId="52FE9D26" w14:textId="77777777" w:rsidR="00C62BA0" w:rsidRPr="00833E07" w:rsidRDefault="00C62BA0" w:rsidP="00833E07">
      <w:pPr>
        <w:spacing w:line="360" w:lineRule="auto"/>
        <w:jc w:val="both"/>
        <w:rPr>
          <w:rFonts w:ascii="Times New Roman" w:hAnsi="Times New Roman" w:cs="Times New Roman"/>
          <w:b/>
          <w:sz w:val="24"/>
          <w:szCs w:val="24"/>
        </w:rPr>
      </w:pPr>
    </w:p>
    <w:p w14:paraId="0CDF8A4F" w14:textId="77777777" w:rsidR="006714A6" w:rsidRPr="00833E07" w:rsidRDefault="006714A6" w:rsidP="00833E07">
      <w:pPr>
        <w:spacing w:line="360" w:lineRule="auto"/>
        <w:jc w:val="both"/>
        <w:rPr>
          <w:rFonts w:ascii="Times New Roman" w:hAnsi="Times New Roman" w:cs="Times New Roman"/>
          <w:b/>
          <w:sz w:val="24"/>
          <w:szCs w:val="24"/>
        </w:rPr>
      </w:pPr>
      <w:r w:rsidRPr="00833E07">
        <w:rPr>
          <w:rFonts w:ascii="Times New Roman" w:hAnsi="Times New Roman" w:cs="Times New Roman"/>
          <w:b/>
          <w:sz w:val="24"/>
          <w:szCs w:val="24"/>
        </w:rPr>
        <w:br w:type="page"/>
      </w:r>
    </w:p>
    <w:p w14:paraId="76C9A175" w14:textId="77777777" w:rsidR="00285E9C" w:rsidRPr="00833E07" w:rsidRDefault="0035208E" w:rsidP="00833E07">
      <w:pPr>
        <w:spacing w:line="360" w:lineRule="auto"/>
        <w:jc w:val="both"/>
        <w:rPr>
          <w:rFonts w:ascii="Times New Roman" w:hAnsi="Times New Roman" w:cs="Times New Roman"/>
          <w:b/>
          <w:sz w:val="24"/>
          <w:szCs w:val="24"/>
        </w:rPr>
      </w:pPr>
      <w:r w:rsidRPr="00833E07">
        <w:rPr>
          <w:rFonts w:ascii="Times New Roman" w:hAnsi="Times New Roman" w:cs="Times New Roman"/>
          <w:b/>
          <w:sz w:val="24"/>
          <w:szCs w:val="24"/>
        </w:rPr>
        <w:lastRenderedPageBreak/>
        <w:t>Introduction and background</w:t>
      </w:r>
    </w:p>
    <w:p w14:paraId="3043FE84" w14:textId="6F6D12F2" w:rsidR="006B26A9" w:rsidRPr="00833E07" w:rsidRDefault="0035208E" w:rsidP="00833E07">
      <w:p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The role of women, particularly rural women</w:t>
      </w:r>
      <w:r w:rsidR="00F003D4" w:rsidRPr="00833E07">
        <w:rPr>
          <w:rFonts w:ascii="Times New Roman" w:hAnsi="Times New Roman" w:cs="Times New Roman"/>
          <w:sz w:val="24"/>
          <w:szCs w:val="24"/>
        </w:rPr>
        <w:t>,</w:t>
      </w:r>
      <w:r w:rsidRPr="00833E07">
        <w:rPr>
          <w:rFonts w:ascii="Times New Roman" w:hAnsi="Times New Roman" w:cs="Times New Roman"/>
          <w:sz w:val="24"/>
          <w:szCs w:val="24"/>
        </w:rPr>
        <w:t xml:space="preserve"> in </w:t>
      </w:r>
      <w:r w:rsidR="00F003D4" w:rsidRPr="00833E07">
        <w:rPr>
          <w:rFonts w:ascii="Times New Roman" w:hAnsi="Times New Roman" w:cs="Times New Roman"/>
          <w:sz w:val="24"/>
          <w:szCs w:val="24"/>
        </w:rPr>
        <w:t xml:space="preserve">the development of </w:t>
      </w:r>
      <w:r w:rsidRPr="00833E07">
        <w:rPr>
          <w:rFonts w:ascii="Times New Roman" w:hAnsi="Times New Roman" w:cs="Times New Roman"/>
          <w:sz w:val="24"/>
          <w:szCs w:val="24"/>
        </w:rPr>
        <w:t>communities and societies cannot be overemphasised</w:t>
      </w:r>
      <w:r w:rsidR="00785389" w:rsidRPr="00833E07">
        <w:rPr>
          <w:rFonts w:ascii="Times New Roman" w:hAnsi="Times New Roman" w:cs="Times New Roman"/>
          <w:sz w:val="24"/>
          <w:szCs w:val="24"/>
        </w:rPr>
        <w:t xml:space="preserve">. A wealth of </w:t>
      </w:r>
      <w:r w:rsidR="00A27F7D">
        <w:rPr>
          <w:rFonts w:ascii="Times New Roman" w:hAnsi="Times New Roman" w:cs="Times New Roman"/>
          <w:sz w:val="24"/>
          <w:szCs w:val="24"/>
        </w:rPr>
        <w:t xml:space="preserve">initiatives and </w:t>
      </w:r>
      <w:r w:rsidR="00785389" w:rsidRPr="00833E07">
        <w:rPr>
          <w:rFonts w:ascii="Times New Roman" w:hAnsi="Times New Roman" w:cs="Times New Roman"/>
          <w:sz w:val="24"/>
          <w:szCs w:val="24"/>
        </w:rPr>
        <w:t>literature</w:t>
      </w:r>
      <w:r w:rsidR="00F003D4" w:rsidRPr="00833E07">
        <w:rPr>
          <w:rFonts w:ascii="Times New Roman" w:hAnsi="Times New Roman" w:cs="Times New Roman"/>
          <w:sz w:val="24"/>
          <w:szCs w:val="24"/>
        </w:rPr>
        <w:t>, for example Visions, Protocols and Agendas,</w:t>
      </w:r>
      <w:r w:rsidR="00785389" w:rsidRPr="00833E07">
        <w:rPr>
          <w:rFonts w:ascii="Times New Roman" w:hAnsi="Times New Roman" w:cs="Times New Roman"/>
          <w:sz w:val="24"/>
          <w:szCs w:val="24"/>
        </w:rPr>
        <w:t xml:space="preserve"> has </w:t>
      </w:r>
      <w:r w:rsidR="00A76159" w:rsidRPr="00833E07">
        <w:rPr>
          <w:rFonts w:ascii="Times New Roman" w:hAnsi="Times New Roman" w:cs="Times New Roman"/>
          <w:sz w:val="24"/>
          <w:szCs w:val="24"/>
        </w:rPr>
        <w:t>addressed and</w:t>
      </w:r>
      <w:r w:rsidR="00785389" w:rsidRPr="00833E07">
        <w:rPr>
          <w:rFonts w:ascii="Times New Roman" w:hAnsi="Times New Roman" w:cs="Times New Roman"/>
          <w:sz w:val="24"/>
          <w:szCs w:val="24"/>
        </w:rPr>
        <w:t xml:space="preserve"> published </w:t>
      </w:r>
      <w:r w:rsidR="007D20E5" w:rsidRPr="00833E07">
        <w:rPr>
          <w:rFonts w:ascii="Times New Roman" w:hAnsi="Times New Roman" w:cs="Times New Roman"/>
          <w:sz w:val="24"/>
          <w:szCs w:val="24"/>
        </w:rPr>
        <w:t xml:space="preserve">on </w:t>
      </w:r>
      <w:r w:rsidR="00785389" w:rsidRPr="00833E07">
        <w:rPr>
          <w:rFonts w:ascii="Times New Roman" w:hAnsi="Times New Roman" w:cs="Times New Roman"/>
          <w:sz w:val="24"/>
          <w:szCs w:val="24"/>
        </w:rPr>
        <w:t xml:space="preserve">rural women </w:t>
      </w:r>
      <w:r w:rsidR="00C13504" w:rsidRPr="00833E07">
        <w:rPr>
          <w:rFonts w:ascii="Times New Roman" w:hAnsi="Times New Roman" w:cs="Times New Roman"/>
          <w:sz w:val="24"/>
          <w:szCs w:val="24"/>
        </w:rPr>
        <w:t xml:space="preserve">empowerment, </w:t>
      </w:r>
      <w:r w:rsidR="00785389" w:rsidRPr="00833E07">
        <w:rPr>
          <w:rFonts w:ascii="Times New Roman" w:hAnsi="Times New Roman" w:cs="Times New Roman"/>
          <w:sz w:val="24"/>
          <w:szCs w:val="24"/>
        </w:rPr>
        <w:t>development and adva</w:t>
      </w:r>
      <w:r w:rsidR="00A43356" w:rsidRPr="00833E07">
        <w:rPr>
          <w:rFonts w:ascii="Times New Roman" w:hAnsi="Times New Roman" w:cs="Times New Roman"/>
          <w:sz w:val="24"/>
          <w:szCs w:val="24"/>
        </w:rPr>
        <w:t xml:space="preserve">ncement, </w:t>
      </w:r>
      <w:r w:rsidR="00785389" w:rsidRPr="00833E07">
        <w:rPr>
          <w:rFonts w:ascii="Times New Roman" w:hAnsi="Times New Roman" w:cs="Times New Roman"/>
          <w:sz w:val="24"/>
          <w:szCs w:val="24"/>
        </w:rPr>
        <w:t>and discussions</w:t>
      </w:r>
      <w:r w:rsidR="000203BA" w:rsidRPr="00833E07">
        <w:rPr>
          <w:rFonts w:ascii="Times New Roman" w:hAnsi="Times New Roman" w:cs="Times New Roman"/>
          <w:sz w:val="24"/>
          <w:szCs w:val="24"/>
        </w:rPr>
        <w:t xml:space="preserve"> in boardrooms have addressed </w:t>
      </w:r>
      <w:r w:rsidR="00785389" w:rsidRPr="00833E07">
        <w:rPr>
          <w:rFonts w:ascii="Times New Roman" w:hAnsi="Times New Roman" w:cs="Times New Roman"/>
          <w:sz w:val="24"/>
          <w:szCs w:val="24"/>
        </w:rPr>
        <w:t>issue</w:t>
      </w:r>
      <w:r w:rsidR="000203BA" w:rsidRPr="00833E07">
        <w:rPr>
          <w:rFonts w:ascii="Times New Roman" w:hAnsi="Times New Roman" w:cs="Times New Roman"/>
          <w:sz w:val="24"/>
          <w:szCs w:val="24"/>
        </w:rPr>
        <w:t>s</w:t>
      </w:r>
      <w:r w:rsidR="00785389" w:rsidRPr="00833E07">
        <w:rPr>
          <w:rFonts w:ascii="Times New Roman" w:hAnsi="Times New Roman" w:cs="Times New Roman"/>
          <w:sz w:val="24"/>
          <w:szCs w:val="24"/>
        </w:rPr>
        <w:t xml:space="preserve"> of rural women and their </w:t>
      </w:r>
      <w:r w:rsidR="00C13504" w:rsidRPr="00833E07">
        <w:rPr>
          <w:rFonts w:ascii="Times New Roman" w:hAnsi="Times New Roman" w:cs="Times New Roman"/>
          <w:sz w:val="24"/>
          <w:szCs w:val="24"/>
        </w:rPr>
        <w:t xml:space="preserve">empowerment and </w:t>
      </w:r>
      <w:r w:rsidR="00785389" w:rsidRPr="00833E07">
        <w:rPr>
          <w:rFonts w:ascii="Times New Roman" w:hAnsi="Times New Roman" w:cs="Times New Roman"/>
          <w:sz w:val="24"/>
          <w:szCs w:val="24"/>
        </w:rPr>
        <w:t>development</w:t>
      </w:r>
      <w:r w:rsidR="00FC6A7E">
        <w:rPr>
          <w:rFonts w:ascii="Times New Roman" w:hAnsi="Times New Roman" w:cs="Times New Roman"/>
          <w:sz w:val="24"/>
          <w:szCs w:val="24"/>
        </w:rPr>
        <w:t xml:space="preserve"> as reported in related studies by</w:t>
      </w:r>
      <w:r w:rsidR="00A27F7D" w:rsidRPr="00D96FBD">
        <w:rPr>
          <w:rFonts w:ascii="Times New Roman" w:hAnsi="Times New Roman" w:cs="Times New Roman"/>
          <w:sz w:val="24"/>
          <w:szCs w:val="24"/>
        </w:rPr>
        <w:t xml:space="preserve">  Jiyane, Mostert, Majanja and Ocholla (2014); Jiyane, Mostert, Majanja and Ocholla (2013); Jiyane and Zawada (2013);Jiyane (2012); Jiyane and Mostert (2010; 2008); Jiyane and Ocholla (2004); Jiyane (2002)</w:t>
      </w:r>
      <w:r w:rsidR="00FC6A7E">
        <w:rPr>
          <w:rFonts w:ascii="Times New Roman" w:hAnsi="Times New Roman" w:cs="Times New Roman"/>
          <w:sz w:val="24"/>
          <w:szCs w:val="24"/>
        </w:rPr>
        <w:t xml:space="preserve"> among others</w:t>
      </w:r>
      <w:r w:rsidR="00A27F7D" w:rsidRPr="00D96FBD">
        <w:rPr>
          <w:rFonts w:ascii="Times New Roman" w:hAnsi="Times New Roman" w:cs="Times New Roman"/>
          <w:sz w:val="24"/>
          <w:szCs w:val="24"/>
        </w:rPr>
        <w:t>.</w:t>
      </w:r>
      <w:r w:rsidR="000203BA" w:rsidRPr="00833E07">
        <w:rPr>
          <w:rFonts w:ascii="Times New Roman" w:hAnsi="Times New Roman" w:cs="Times New Roman"/>
          <w:sz w:val="24"/>
          <w:szCs w:val="24"/>
        </w:rPr>
        <w:t xml:space="preserve"> However, it </w:t>
      </w:r>
      <w:r w:rsidR="00F003D4" w:rsidRPr="00833E07">
        <w:rPr>
          <w:rFonts w:ascii="Times New Roman" w:hAnsi="Times New Roman" w:cs="Times New Roman"/>
          <w:sz w:val="24"/>
          <w:szCs w:val="24"/>
        </w:rPr>
        <w:t>appears that</w:t>
      </w:r>
      <w:r w:rsidR="000203BA" w:rsidRPr="00833E07">
        <w:rPr>
          <w:rFonts w:ascii="Times New Roman" w:hAnsi="Times New Roman" w:cs="Times New Roman"/>
          <w:sz w:val="24"/>
          <w:szCs w:val="24"/>
        </w:rPr>
        <w:t xml:space="preserve"> </w:t>
      </w:r>
      <w:r w:rsidR="00C13504" w:rsidRPr="00833E07">
        <w:rPr>
          <w:rFonts w:ascii="Times New Roman" w:hAnsi="Times New Roman" w:cs="Times New Roman"/>
          <w:sz w:val="24"/>
          <w:szCs w:val="24"/>
        </w:rPr>
        <w:t xml:space="preserve">taking practical action towards their </w:t>
      </w:r>
      <w:r w:rsidR="00A27F7D">
        <w:rPr>
          <w:rFonts w:ascii="Times New Roman" w:hAnsi="Times New Roman" w:cs="Times New Roman"/>
          <w:sz w:val="24"/>
          <w:szCs w:val="24"/>
        </w:rPr>
        <w:t xml:space="preserve">empowerment and </w:t>
      </w:r>
      <w:r w:rsidR="00C13504" w:rsidRPr="00833E07">
        <w:rPr>
          <w:rFonts w:ascii="Times New Roman" w:hAnsi="Times New Roman" w:cs="Times New Roman"/>
          <w:sz w:val="24"/>
          <w:szCs w:val="24"/>
        </w:rPr>
        <w:t>advancement</w:t>
      </w:r>
      <w:r w:rsidR="000203BA" w:rsidRPr="00833E07">
        <w:rPr>
          <w:rFonts w:ascii="Times New Roman" w:hAnsi="Times New Roman" w:cs="Times New Roman"/>
          <w:sz w:val="24"/>
          <w:szCs w:val="24"/>
        </w:rPr>
        <w:t xml:space="preserve"> is </w:t>
      </w:r>
      <w:r w:rsidR="00F003D4" w:rsidRPr="00833E07">
        <w:rPr>
          <w:rFonts w:ascii="Times New Roman" w:hAnsi="Times New Roman" w:cs="Times New Roman"/>
          <w:sz w:val="24"/>
          <w:szCs w:val="24"/>
        </w:rPr>
        <w:t xml:space="preserve">lacking, </w:t>
      </w:r>
      <w:r w:rsidR="0017163F" w:rsidRPr="00833E07">
        <w:rPr>
          <w:rFonts w:ascii="Times New Roman" w:hAnsi="Times New Roman" w:cs="Times New Roman"/>
          <w:sz w:val="24"/>
          <w:szCs w:val="24"/>
        </w:rPr>
        <w:t>drawing the</w:t>
      </w:r>
      <w:r w:rsidR="000203BA" w:rsidRPr="00833E07">
        <w:rPr>
          <w:rFonts w:ascii="Times New Roman" w:hAnsi="Times New Roman" w:cs="Times New Roman"/>
          <w:sz w:val="24"/>
          <w:szCs w:val="24"/>
        </w:rPr>
        <w:t xml:space="preserve"> attention of scholars, </w:t>
      </w:r>
      <w:r w:rsidR="00870F91" w:rsidRPr="00833E07">
        <w:rPr>
          <w:rFonts w:ascii="Times New Roman" w:hAnsi="Times New Roman" w:cs="Times New Roman"/>
          <w:sz w:val="24"/>
          <w:szCs w:val="24"/>
        </w:rPr>
        <w:t xml:space="preserve">emerging researchers and </w:t>
      </w:r>
      <w:r w:rsidR="000203BA" w:rsidRPr="00833E07">
        <w:rPr>
          <w:rFonts w:ascii="Times New Roman" w:hAnsi="Times New Roman" w:cs="Times New Roman"/>
          <w:sz w:val="24"/>
          <w:szCs w:val="24"/>
        </w:rPr>
        <w:t>governments</w:t>
      </w:r>
      <w:r w:rsidR="00870F91" w:rsidRPr="00833E07">
        <w:rPr>
          <w:rFonts w:ascii="Times New Roman" w:hAnsi="Times New Roman" w:cs="Times New Roman"/>
          <w:sz w:val="24"/>
          <w:szCs w:val="24"/>
        </w:rPr>
        <w:t>,</w:t>
      </w:r>
      <w:r w:rsidR="00A43356" w:rsidRPr="00833E07">
        <w:rPr>
          <w:rFonts w:ascii="Times New Roman" w:hAnsi="Times New Roman" w:cs="Times New Roman"/>
          <w:sz w:val="24"/>
          <w:szCs w:val="24"/>
        </w:rPr>
        <w:t xml:space="preserve"> as policy-makers</w:t>
      </w:r>
      <w:r w:rsidR="000203BA" w:rsidRPr="00833E07">
        <w:rPr>
          <w:rFonts w:ascii="Times New Roman" w:hAnsi="Times New Roman" w:cs="Times New Roman"/>
          <w:sz w:val="24"/>
          <w:szCs w:val="24"/>
        </w:rPr>
        <w:t>. It is thus not surprising to observe an increase in research, talks, summits and plans for action</w:t>
      </w:r>
      <w:r w:rsidR="00A300AD" w:rsidRPr="00833E07">
        <w:rPr>
          <w:rFonts w:ascii="Times New Roman" w:hAnsi="Times New Roman" w:cs="Times New Roman"/>
          <w:sz w:val="24"/>
          <w:szCs w:val="24"/>
        </w:rPr>
        <w:t>,</w:t>
      </w:r>
      <w:r w:rsidR="000203BA" w:rsidRPr="00833E07">
        <w:rPr>
          <w:rFonts w:ascii="Times New Roman" w:hAnsi="Times New Roman" w:cs="Times New Roman"/>
          <w:sz w:val="24"/>
          <w:szCs w:val="24"/>
        </w:rPr>
        <w:t xml:space="preserve"> in many organi</w:t>
      </w:r>
      <w:r w:rsidR="00A300AD" w:rsidRPr="00833E07">
        <w:rPr>
          <w:rFonts w:ascii="Times New Roman" w:hAnsi="Times New Roman" w:cs="Times New Roman"/>
          <w:sz w:val="24"/>
          <w:szCs w:val="24"/>
        </w:rPr>
        <w:t>s</w:t>
      </w:r>
      <w:r w:rsidR="000203BA" w:rsidRPr="00833E07">
        <w:rPr>
          <w:rFonts w:ascii="Times New Roman" w:hAnsi="Times New Roman" w:cs="Times New Roman"/>
          <w:sz w:val="24"/>
          <w:szCs w:val="24"/>
        </w:rPr>
        <w:t>ations</w:t>
      </w:r>
      <w:r w:rsidR="007D20E5" w:rsidRPr="00833E07">
        <w:rPr>
          <w:rFonts w:ascii="Times New Roman" w:hAnsi="Times New Roman" w:cs="Times New Roman"/>
          <w:sz w:val="24"/>
          <w:szCs w:val="24"/>
        </w:rPr>
        <w:t xml:space="preserve"> regarding rural women </w:t>
      </w:r>
      <w:r w:rsidR="00B27927" w:rsidRPr="00833E07">
        <w:rPr>
          <w:rFonts w:ascii="Times New Roman" w:hAnsi="Times New Roman" w:cs="Times New Roman"/>
          <w:sz w:val="24"/>
          <w:szCs w:val="24"/>
        </w:rPr>
        <w:t xml:space="preserve">empowerment, </w:t>
      </w:r>
      <w:r w:rsidR="007D20E5" w:rsidRPr="00833E07">
        <w:rPr>
          <w:rFonts w:ascii="Times New Roman" w:hAnsi="Times New Roman" w:cs="Times New Roman"/>
          <w:sz w:val="24"/>
          <w:szCs w:val="24"/>
        </w:rPr>
        <w:t>development and advancement</w:t>
      </w:r>
      <w:r w:rsidR="00A300AD" w:rsidRPr="00833E07">
        <w:rPr>
          <w:rFonts w:ascii="Times New Roman" w:hAnsi="Times New Roman" w:cs="Times New Roman"/>
          <w:sz w:val="24"/>
          <w:szCs w:val="24"/>
        </w:rPr>
        <w:t>;</w:t>
      </w:r>
      <w:r w:rsidR="007D20E5" w:rsidRPr="00833E07">
        <w:rPr>
          <w:rFonts w:ascii="Times New Roman" w:hAnsi="Times New Roman" w:cs="Times New Roman"/>
          <w:sz w:val="24"/>
          <w:szCs w:val="24"/>
        </w:rPr>
        <w:t xml:space="preserve"> </w:t>
      </w:r>
      <w:r w:rsidR="00A43356" w:rsidRPr="00833E07">
        <w:rPr>
          <w:rFonts w:ascii="Times New Roman" w:hAnsi="Times New Roman" w:cs="Times New Roman"/>
          <w:sz w:val="24"/>
          <w:szCs w:val="24"/>
        </w:rPr>
        <w:t xml:space="preserve">especially </w:t>
      </w:r>
      <w:r w:rsidR="007D20E5" w:rsidRPr="00833E07">
        <w:rPr>
          <w:rFonts w:ascii="Times New Roman" w:hAnsi="Times New Roman" w:cs="Times New Roman"/>
          <w:sz w:val="24"/>
          <w:szCs w:val="24"/>
        </w:rPr>
        <w:t xml:space="preserve">in the wake of the </w:t>
      </w:r>
      <w:r w:rsidR="00B27927" w:rsidRPr="00833E07">
        <w:rPr>
          <w:rFonts w:ascii="Times New Roman" w:hAnsi="Times New Roman" w:cs="Times New Roman"/>
          <w:sz w:val="24"/>
          <w:szCs w:val="24"/>
        </w:rPr>
        <w:t>Fourth Industrial Revolution (</w:t>
      </w:r>
      <w:r w:rsidR="007D20E5" w:rsidRPr="00833E07">
        <w:rPr>
          <w:rFonts w:ascii="Times New Roman" w:hAnsi="Times New Roman" w:cs="Times New Roman"/>
          <w:sz w:val="24"/>
          <w:szCs w:val="24"/>
        </w:rPr>
        <w:t>4IR</w:t>
      </w:r>
      <w:r w:rsidR="00B27927" w:rsidRPr="00833E07">
        <w:rPr>
          <w:rFonts w:ascii="Times New Roman" w:hAnsi="Times New Roman" w:cs="Times New Roman"/>
          <w:sz w:val="24"/>
          <w:szCs w:val="24"/>
        </w:rPr>
        <w:t>)</w:t>
      </w:r>
      <w:r w:rsidR="000203BA" w:rsidRPr="00833E07">
        <w:rPr>
          <w:rFonts w:ascii="Times New Roman" w:hAnsi="Times New Roman" w:cs="Times New Roman"/>
          <w:sz w:val="24"/>
          <w:szCs w:val="24"/>
        </w:rPr>
        <w:t xml:space="preserve">. </w:t>
      </w:r>
    </w:p>
    <w:p w14:paraId="3B87CEEB" w14:textId="65770DA4" w:rsidR="0009477C" w:rsidRPr="001D791D" w:rsidRDefault="006B26A9" w:rsidP="00833E07">
      <w:pPr>
        <w:spacing w:line="360" w:lineRule="auto"/>
        <w:jc w:val="both"/>
        <w:rPr>
          <w:rFonts w:ascii="Times New Roman" w:hAnsi="Times New Roman" w:cs="Times New Roman"/>
          <w:b/>
          <w:color w:val="000000"/>
          <w:sz w:val="24"/>
          <w:szCs w:val="24"/>
        </w:rPr>
      </w:pPr>
      <w:r w:rsidRPr="00833E07">
        <w:rPr>
          <w:rFonts w:ascii="Times New Roman" w:hAnsi="Times New Roman" w:cs="Times New Roman"/>
          <w:sz w:val="24"/>
          <w:szCs w:val="24"/>
        </w:rPr>
        <w:t xml:space="preserve">Throughout history, </w:t>
      </w:r>
      <w:r w:rsidR="009013A9" w:rsidRPr="00833E07">
        <w:rPr>
          <w:rFonts w:ascii="Times New Roman" w:hAnsi="Times New Roman" w:cs="Times New Roman"/>
          <w:sz w:val="24"/>
          <w:szCs w:val="24"/>
        </w:rPr>
        <w:t>humankind</w:t>
      </w:r>
      <w:r w:rsidRPr="00833E07">
        <w:rPr>
          <w:rFonts w:ascii="Times New Roman" w:hAnsi="Times New Roman" w:cs="Times New Roman"/>
          <w:sz w:val="24"/>
          <w:szCs w:val="24"/>
        </w:rPr>
        <w:t xml:space="preserve"> has been looking for ways to innovate</w:t>
      </w:r>
      <w:r w:rsidR="00FC6A7E">
        <w:rPr>
          <w:rFonts w:ascii="Times New Roman" w:hAnsi="Times New Roman" w:cs="Times New Roman"/>
          <w:sz w:val="24"/>
          <w:szCs w:val="24"/>
        </w:rPr>
        <w:t xml:space="preserve"> and develop, effective use of </w:t>
      </w:r>
      <w:r w:rsidR="00A300AD" w:rsidRPr="00833E07">
        <w:rPr>
          <w:rFonts w:ascii="Times New Roman" w:hAnsi="Times New Roman" w:cs="Times New Roman"/>
          <w:sz w:val="24"/>
          <w:szCs w:val="24"/>
        </w:rPr>
        <w:t xml:space="preserve"> information, knowledge</w:t>
      </w:r>
      <w:r w:rsidR="00FC6A7E">
        <w:rPr>
          <w:rFonts w:ascii="Times New Roman" w:hAnsi="Times New Roman" w:cs="Times New Roman"/>
          <w:sz w:val="24"/>
          <w:szCs w:val="24"/>
        </w:rPr>
        <w:t>, technology</w:t>
      </w:r>
      <w:r w:rsidR="00A300AD" w:rsidRPr="00833E07">
        <w:rPr>
          <w:rFonts w:ascii="Times New Roman" w:hAnsi="Times New Roman" w:cs="Times New Roman"/>
          <w:sz w:val="24"/>
          <w:szCs w:val="24"/>
        </w:rPr>
        <w:t xml:space="preserve"> and </w:t>
      </w:r>
      <w:r w:rsidR="00FC6A7E">
        <w:rPr>
          <w:rFonts w:ascii="Times New Roman" w:hAnsi="Times New Roman" w:cs="Times New Roman"/>
          <w:sz w:val="24"/>
          <w:szCs w:val="24"/>
        </w:rPr>
        <w:t>competencies</w:t>
      </w:r>
      <w:r w:rsidR="00A300AD" w:rsidRPr="00833E07">
        <w:rPr>
          <w:rFonts w:ascii="Times New Roman" w:hAnsi="Times New Roman" w:cs="Times New Roman"/>
          <w:sz w:val="24"/>
          <w:szCs w:val="24"/>
        </w:rPr>
        <w:t xml:space="preserve"> to </w:t>
      </w:r>
      <w:r w:rsidRPr="00833E07">
        <w:rPr>
          <w:rFonts w:ascii="Times New Roman" w:hAnsi="Times New Roman" w:cs="Times New Roman"/>
          <w:sz w:val="24"/>
          <w:szCs w:val="24"/>
        </w:rPr>
        <w:t>address emerging challenges</w:t>
      </w:r>
      <w:r w:rsidR="00A300AD" w:rsidRPr="00833E07">
        <w:rPr>
          <w:rFonts w:ascii="Times New Roman" w:hAnsi="Times New Roman" w:cs="Times New Roman"/>
          <w:sz w:val="24"/>
          <w:szCs w:val="24"/>
        </w:rPr>
        <w:t>,</w:t>
      </w:r>
      <w:r w:rsidRPr="00833E07">
        <w:rPr>
          <w:rFonts w:ascii="Times New Roman" w:hAnsi="Times New Roman" w:cs="Times New Roman"/>
          <w:sz w:val="24"/>
          <w:szCs w:val="24"/>
        </w:rPr>
        <w:t xml:space="preserve"> empower themselves and improve their effectiveness</w:t>
      </w:r>
      <w:r w:rsidR="00FC6A7E">
        <w:rPr>
          <w:rFonts w:ascii="Times New Roman" w:hAnsi="Times New Roman" w:cs="Times New Roman"/>
          <w:sz w:val="24"/>
          <w:szCs w:val="24"/>
        </w:rPr>
        <w:t xml:space="preserve"> is rapidly </w:t>
      </w:r>
      <w:r w:rsidR="0017163F">
        <w:rPr>
          <w:rFonts w:ascii="Times New Roman" w:hAnsi="Times New Roman" w:cs="Times New Roman"/>
          <w:sz w:val="24"/>
          <w:szCs w:val="24"/>
        </w:rPr>
        <w:t>increasing</w:t>
      </w:r>
      <w:r w:rsidR="0017163F" w:rsidRPr="00833E07">
        <w:rPr>
          <w:rFonts w:ascii="Times New Roman" w:hAnsi="Times New Roman" w:cs="Times New Roman"/>
          <w:sz w:val="24"/>
          <w:szCs w:val="24"/>
        </w:rPr>
        <w:t xml:space="preserve">. </w:t>
      </w:r>
      <w:r w:rsidR="00FC6A7E">
        <w:rPr>
          <w:rFonts w:ascii="Times New Roman" w:hAnsi="Times New Roman" w:cs="Times New Roman"/>
          <w:sz w:val="24"/>
          <w:szCs w:val="24"/>
        </w:rPr>
        <w:t>This human aspiration has enabled the society or</w:t>
      </w:r>
      <w:r w:rsidRPr="00833E07">
        <w:rPr>
          <w:rFonts w:ascii="Times New Roman" w:hAnsi="Times New Roman" w:cs="Times New Roman"/>
          <w:sz w:val="24"/>
          <w:szCs w:val="24"/>
        </w:rPr>
        <w:t xml:space="preserve"> mankind </w:t>
      </w:r>
      <w:r w:rsidR="00FC6A7E">
        <w:rPr>
          <w:rFonts w:ascii="Times New Roman" w:hAnsi="Times New Roman" w:cs="Times New Roman"/>
          <w:sz w:val="24"/>
          <w:szCs w:val="24"/>
        </w:rPr>
        <w:t>to transform</w:t>
      </w:r>
      <w:r w:rsidRPr="00833E07">
        <w:rPr>
          <w:rFonts w:ascii="Times New Roman" w:hAnsi="Times New Roman" w:cs="Times New Roman"/>
          <w:sz w:val="24"/>
          <w:szCs w:val="24"/>
        </w:rPr>
        <w:t xml:space="preserve"> from </w:t>
      </w:r>
      <w:r w:rsidR="00C62BA0" w:rsidRPr="00833E07">
        <w:rPr>
          <w:rFonts w:ascii="Times New Roman" w:hAnsi="Times New Roman" w:cs="Times New Roman"/>
          <w:sz w:val="24"/>
          <w:szCs w:val="24"/>
        </w:rPr>
        <w:t>hunter-gatherers</w:t>
      </w:r>
      <w:r w:rsidRPr="00833E07">
        <w:rPr>
          <w:rFonts w:ascii="Times New Roman" w:hAnsi="Times New Roman" w:cs="Times New Roman"/>
          <w:sz w:val="24"/>
          <w:szCs w:val="24"/>
        </w:rPr>
        <w:t xml:space="preserve">, </w:t>
      </w:r>
      <w:r w:rsidR="00FC6A7E">
        <w:rPr>
          <w:rFonts w:ascii="Times New Roman" w:hAnsi="Times New Roman" w:cs="Times New Roman"/>
          <w:sz w:val="24"/>
          <w:szCs w:val="24"/>
        </w:rPr>
        <w:t xml:space="preserve">through agrarian </w:t>
      </w:r>
      <w:r w:rsidRPr="00833E07">
        <w:rPr>
          <w:rFonts w:ascii="Times New Roman" w:hAnsi="Times New Roman" w:cs="Times New Roman"/>
          <w:sz w:val="24"/>
          <w:szCs w:val="24"/>
        </w:rPr>
        <w:t>to industrial and info</w:t>
      </w:r>
      <w:r w:rsidR="00B27927" w:rsidRPr="00833E07">
        <w:rPr>
          <w:rFonts w:ascii="Times New Roman" w:hAnsi="Times New Roman" w:cs="Times New Roman"/>
          <w:sz w:val="24"/>
          <w:szCs w:val="24"/>
        </w:rPr>
        <w:t xml:space="preserve">rmation and knowledge </w:t>
      </w:r>
      <w:r w:rsidR="00FC6A7E">
        <w:rPr>
          <w:rFonts w:ascii="Times New Roman" w:hAnsi="Times New Roman" w:cs="Times New Roman"/>
          <w:sz w:val="24"/>
          <w:szCs w:val="24"/>
        </w:rPr>
        <w:t>societies</w:t>
      </w:r>
      <w:r w:rsidR="0087431F">
        <w:rPr>
          <w:rFonts w:ascii="Times New Roman" w:hAnsi="Times New Roman" w:cs="Times New Roman"/>
          <w:sz w:val="24"/>
          <w:szCs w:val="24"/>
        </w:rPr>
        <w:t xml:space="preserve"> driving or driven by economic growth, technology and innovation</w:t>
      </w:r>
      <w:r w:rsidR="0009477C" w:rsidRPr="00833E07">
        <w:rPr>
          <w:rFonts w:ascii="Times New Roman" w:hAnsi="Times New Roman" w:cs="Times New Roman"/>
          <w:sz w:val="24"/>
          <w:szCs w:val="24"/>
        </w:rPr>
        <w:t xml:space="preserve"> </w:t>
      </w:r>
      <w:r w:rsidR="001512C5" w:rsidRPr="00833E07">
        <w:rPr>
          <w:rFonts w:ascii="Times New Roman" w:hAnsi="Times New Roman" w:cs="Times New Roman"/>
          <w:sz w:val="24"/>
          <w:szCs w:val="24"/>
        </w:rPr>
        <w:t xml:space="preserve">It is reported </w:t>
      </w:r>
      <w:r w:rsidR="00A860C0" w:rsidRPr="00833E07">
        <w:rPr>
          <w:rFonts w:ascii="Times New Roman" w:hAnsi="Times New Roman" w:cs="Times New Roman"/>
          <w:sz w:val="24"/>
          <w:szCs w:val="24"/>
        </w:rPr>
        <w:t xml:space="preserve">that </w:t>
      </w:r>
      <w:r w:rsidR="001512C5" w:rsidRPr="00833E07">
        <w:rPr>
          <w:rFonts w:ascii="Times New Roman" w:hAnsi="Times New Roman" w:cs="Times New Roman"/>
          <w:sz w:val="24"/>
          <w:szCs w:val="24"/>
        </w:rPr>
        <w:t>modernisation increases women’s empowerment and that the economic development of a nation has a role to play in human development</w:t>
      </w:r>
      <w:r w:rsidR="00500C1D" w:rsidRPr="001D791D">
        <w:rPr>
          <w:rFonts w:ascii="Times New Roman" w:hAnsi="Times New Roman" w:cs="Times New Roman"/>
          <w:sz w:val="24"/>
          <w:szCs w:val="24"/>
        </w:rPr>
        <w:t>.  Several authors have attested that</w:t>
      </w:r>
      <w:r w:rsidR="001512C5" w:rsidRPr="001D791D">
        <w:rPr>
          <w:rFonts w:ascii="Times New Roman" w:hAnsi="Times New Roman" w:cs="Times New Roman"/>
          <w:sz w:val="24"/>
          <w:szCs w:val="24"/>
        </w:rPr>
        <w:t xml:space="preserve"> greater economic resources can be linked to increase in emancipative values</w:t>
      </w:r>
      <w:r w:rsidR="00500C1D" w:rsidRPr="001D791D">
        <w:rPr>
          <w:rFonts w:ascii="Times New Roman" w:hAnsi="Times New Roman" w:cs="Times New Roman"/>
          <w:sz w:val="24"/>
          <w:szCs w:val="24"/>
        </w:rPr>
        <w:t xml:space="preserve"> (Alexander, 2007)</w:t>
      </w:r>
      <w:r w:rsidR="001512C5" w:rsidRPr="001D791D">
        <w:rPr>
          <w:rFonts w:ascii="Times New Roman" w:hAnsi="Times New Roman" w:cs="Times New Roman"/>
          <w:sz w:val="24"/>
          <w:szCs w:val="24"/>
        </w:rPr>
        <w:t>, such as gender equality, a product of women empowerment</w:t>
      </w:r>
      <w:r w:rsidR="00500C1D" w:rsidRPr="001D791D">
        <w:rPr>
          <w:rFonts w:ascii="Times New Roman" w:hAnsi="Times New Roman" w:cs="Times New Roman"/>
          <w:sz w:val="24"/>
          <w:szCs w:val="24"/>
        </w:rPr>
        <w:t xml:space="preserve"> (UN Women, 2015)</w:t>
      </w:r>
      <w:r w:rsidR="001512C5" w:rsidRPr="001D791D">
        <w:rPr>
          <w:rFonts w:ascii="Times New Roman" w:hAnsi="Times New Roman" w:cs="Times New Roman"/>
          <w:sz w:val="24"/>
          <w:szCs w:val="24"/>
        </w:rPr>
        <w:t xml:space="preserve">.  </w:t>
      </w:r>
      <w:r w:rsidR="00032248" w:rsidRPr="001D791D">
        <w:rPr>
          <w:rFonts w:ascii="Times New Roman" w:hAnsi="Times New Roman" w:cs="Times New Roman"/>
          <w:sz w:val="24"/>
          <w:szCs w:val="24"/>
        </w:rPr>
        <w:t>Women’s economic empowerment is essential for full, effective an</w:t>
      </w:r>
      <w:r w:rsidR="00500C1D" w:rsidRPr="001D791D">
        <w:rPr>
          <w:rFonts w:ascii="Times New Roman" w:hAnsi="Times New Roman" w:cs="Times New Roman"/>
          <w:sz w:val="24"/>
          <w:szCs w:val="24"/>
        </w:rPr>
        <w:t>d accelerated implementation of</w:t>
      </w:r>
      <w:r w:rsidR="00032248" w:rsidRPr="001D791D">
        <w:rPr>
          <w:rFonts w:ascii="Times New Roman" w:hAnsi="Times New Roman" w:cs="Times New Roman"/>
          <w:sz w:val="24"/>
          <w:szCs w:val="24"/>
        </w:rPr>
        <w:t xml:space="preserve"> the 2030 Agenda for Sustainable Development. Achieving women’s economic empowerment rights constitute a sustainable development solution.</w:t>
      </w:r>
      <w:r w:rsidR="001512C5" w:rsidRPr="001D791D">
        <w:rPr>
          <w:rFonts w:ascii="Times New Roman" w:hAnsi="Times New Roman" w:cs="Times New Roman"/>
          <w:sz w:val="24"/>
          <w:szCs w:val="24"/>
        </w:rPr>
        <w:t xml:space="preserve"> </w:t>
      </w:r>
      <w:r w:rsidR="0087431F">
        <w:rPr>
          <w:rFonts w:ascii="Times New Roman" w:hAnsi="Times New Roman" w:cs="Times New Roman"/>
          <w:sz w:val="24"/>
          <w:szCs w:val="24"/>
        </w:rPr>
        <w:t>Gleaning f</w:t>
      </w:r>
      <w:r w:rsidR="001E6247" w:rsidRPr="001D791D">
        <w:rPr>
          <w:rFonts w:ascii="Times New Roman" w:hAnsi="Times New Roman" w:cs="Times New Roman"/>
          <w:sz w:val="24"/>
          <w:szCs w:val="24"/>
        </w:rPr>
        <w:t xml:space="preserve">rom the theory of modernisation, as postulated by Rostow and Rostow (1990), it is possible for humans, including rural women, to get to modernisation, through several layers of development (figure 1). </w:t>
      </w:r>
    </w:p>
    <w:p w14:paraId="6419D35A" w14:textId="77777777" w:rsidR="0009477C" w:rsidRPr="001D791D" w:rsidRDefault="0009477C" w:rsidP="00833E07">
      <w:pPr>
        <w:spacing w:line="360" w:lineRule="auto"/>
        <w:jc w:val="both"/>
        <w:rPr>
          <w:rFonts w:ascii="Times New Roman" w:hAnsi="Times New Roman" w:cs="Times New Roman"/>
          <w:color w:val="000000"/>
          <w:sz w:val="24"/>
          <w:szCs w:val="24"/>
        </w:rPr>
      </w:pPr>
    </w:p>
    <w:p w14:paraId="4DCE168F" w14:textId="77777777" w:rsidR="0009477C" w:rsidRPr="00833E07" w:rsidRDefault="0009477C" w:rsidP="00833E07">
      <w:pPr>
        <w:spacing w:line="360" w:lineRule="auto"/>
        <w:jc w:val="both"/>
        <w:rPr>
          <w:rFonts w:ascii="Times New Roman" w:hAnsi="Times New Roman" w:cs="Times New Roman"/>
          <w:color w:val="000000"/>
          <w:sz w:val="24"/>
          <w:szCs w:val="24"/>
        </w:rPr>
      </w:pPr>
      <w:r w:rsidRPr="00833E07">
        <w:rPr>
          <w:rFonts w:ascii="Times New Roman" w:hAnsi="Times New Roman" w:cs="Times New Roman"/>
          <w:noProof/>
          <w:color w:val="000000"/>
          <w:sz w:val="24"/>
          <w:szCs w:val="24"/>
          <w:lang w:val="en-US"/>
        </w:rPr>
        <w:lastRenderedPageBreak/>
        <w:drawing>
          <wp:inline distT="0" distB="0" distL="0" distR="0" wp14:anchorId="797B4328" wp14:editId="08CC56F0">
            <wp:extent cx="5791200" cy="392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469" cy="3924482"/>
                    </a:xfrm>
                    <a:prstGeom prst="rect">
                      <a:avLst/>
                    </a:prstGeom>
                    <a:noFill/>
                    <a:ln>
                      <a:noFill/>
                    </a:ln>
                  </pic:spPr>
                </pic:pic>
              </a:graphicData>
            </a:graphic>
          </wp:inline>
        </w:drawing>
      </w:r>
      <w:r w:rsidR="00C50795" w:rsidRPr="00833E07" w:rsidDel="00C50795">
        <w:rPr>
          <w:rFonts w:ascii="Times New Roman" w:hAnsi="Times New Roman" w:cs="Times New Roman"/>
          <w:color w:val="000000"/>
          <w:sz w:val="24"/>
          <w:szCs w:val="24"/>
        </w:rPr>
        <w:t xml:space="preserve"> </w:t>
      </w:r>
      <w:r w:rsidRPr="00833E07">
        <w:rPr>
          <w:rFonts w:ascii="Times New Roman" w:hAnsi="Times New Roman" w:cs="Times New Roman"/>
          <w:color w:val="000000"/>
          <w:sz w:val="24"/>
          <w:szCs w:val="24"/>
        </w:rPr>
        <w:t>Rostow’s Modernization Theory</w:t>
      </w:r>
      <w:r w:rsidR="00C50795" w:rsidRPr="00833E07">
        <w:rPr>
          <w:rFonts w:ascii="Times New Roman" w:hAnsi="Times New Roman" w:cs="Times New Roman"/>
          <w:color w:val="000000"/>
          <w:sz w:val="24"/>
          <w:szCs w:val="24"/>
        </w:rPr>
        <w:t xml:space="preserve"> (Adapted from </w:t>
      </w:r>
      <w:r w:rsidR="00C50795" w:rsidRPr="00833E07">
        <w:rPr>
          <w:rFonts w:ascii="Times New Roman" w:hAnsi="Times New Roman" w:cs="Times New Roman"/>
          <w:color w:val="222222"/>
          <w:sz w:val="24"/>
          <w:szCs w:val="24"/>
          <w:shd w:val="clear" w:color="auto" w:fill="FFFFFF"/>
        </w:rPr>
        <w:t>Rostow &amp; Rostow, 1990)</w:t>
      </w:r>
      <w:bookmarkStart w:id="0" w:name="_GoBack"/>
      <w:bookmarkEnd w:id="0"/>
    </w:p>
    <w:p w14:paraId="7644573E" w14:textId="4D95C7C0" w:rsidR="0009477C" w:rsidRDefault="0009477C" w:rsidP="00833E07">
      <w:pPr>
        <w:spacing w:line="360" w:lineRule="auto"/>
        <w:jc w:val="both"/>
        <w:rPr>
          <w:rFonts w:ascii="Times New Roman" w:hAnsi="Times New Roman" w:cs="Times New Roman"/>
          <w:color w:val="000000"/>
          <w:sz w:val="24"/>
          <w:szCs w:val="24"/>
        </w:rPr>
      </w:pPr>
      <w:r w:rsidRPr="00833E07">
        <w:rPr>
          <w:rFonts w:ascii="Times New Roman" w:hAnsi="Times New Roman" w:cs="Times New Roman"/>
          <w:color w:val="000000"/>
          <w:sz w:val="24"/>
          <w:szCs w:val="24"/>
        </w:rPr>
        <w:t>According to this theory, traditional societies</w:t>
      </w:r>
      <w:r w:rsidR="00B27927" w:rsidRPr="00833E07">
        <w:rPr>
          <w:rFonts w:ascii="Times New Roman" w:hAnsi="Times New Roman" w:cs="Times New Roman"/>
          <w:color w:val="000000"/>
          <w:sz w:val="24"/>
          <w:szCs w:val="24"/>
        </w:rPr>
        <w:t>, where rural women are mostly found,</w:t>
      </w:r>
      <w:r w:rsidRPr="00833E07">
        <w:rPr>
          <w:rFonts w:ascii="Times New Roman" w:hAnsi="Times New Roman" w:cs="Times New Roman"/>
          <w:color w:val="000000"/>
          <w:sz w:val="24"/>
          <w:szCs w:val="24"/>
        </w:rPr>
        <w:t xml:space="preserve"> have to go through certain stages of development</w:t>
      </w:r>
      <w:r w:rsidR="003C7581" w:rsidRPr="00833E07">
        <w:rPr>
          <w:rFonts w:ascii="Times New Roman" w:hAnsi="Times New Roman" w:cs="Times New Roman"/>
          <w:color w:val="000000"/>
          <w:sz w:val="24"/>
          <w:szCs w:val="24"/>
        </w:rPr>
        <w:t>,</w:t>
      </w:r>
      <w:r w:rsidRPr="00833E07">
        <w:rPr>
          <w:rFonts w:ascii="Times New Roman" w:hAnsi="Times New Roman" w:cs="Times New Roman"/>
          <w:color w:val="000000"/>
          <w:sz w:val="24"/>
          <w:szCs w:val="24"/>
        </w:rPr>
        <w:t xml:space="preserve"> starting </w:t>
      </w:r>
      <w:r w:rsidR="003C7581" w:rsidRPr="00833E07">
        <w:rPr>
          <w:rFonts w:ascii="Times New Roman" w:hAnsi="Times New Roman" w:cs="Times New Roman"/>
          <w:color w:val="000000"/>
          <w:sz w:val="24"/>
          <w:szCs w:val="24"/>
        </w:rPr>
        <w:t xml:space="preserve">from </w:t>
      </w:r>
      <w:r w:rsidR="00B72167" w:rsidRPr="00833E07">
        <w:rPr>
          <w:rFonts w:ascii="Times New Roman" w:hAnsi="Times New Roman" w:cs="Times New Roman"/>
          <w:color w:val="000000"/>
          <w:sz w:val="24"/>
          <w:szCs w:val="24"/>
        </w:rPr>
        <w:t xml:space="preserve">the very low and basic level </w:t>
      </w:r>
      <w:r w:rsidRPr="00833E07">
        <w:rPr>
          <w:rFonts w:ascii="Times New Roman" w:hAnsi="Times New Roman" w:cs="Times New Roman"/>
          <w:color w:val="000000"/>
          <w:sz w:val="24"/>
          <w:szCs w:val="24"/>
        </w:rPr>
        <w:t>where they are static and have limited technology</w:t>
      </w:r>
      <w:r w:rsidR="001E6247" w:rsidRPr="00833E07">
        <w:rPr>
          <w:rFonts w:ascii="Times New Roman" w:hAnsi="Times New Roman" w:cs="Times New Roman"/>
          <w:color w:val="000000"/>
          <w:sz w:val="24"/>
          <w:szCs w:val="24"/>
        </w:rPr>
        <w:t xml:space="preserve"> </w:t>
      </w:r>
      <w:r w:rsidR="00B72167" w:rsidRPr="00833E07">
        <w:rPr>
          <w:rFonts w:ascii="Times New Roman" w:hAnsi="Times New Roman" w:cs="Times New Roman"/>
          <w:color w:val="000000"/>
          <w:sz w:val="24"/>
          <w:szCs w:val="24"/>
        </w:rPr>
        <w:t>and their</w:t>
      </w:r>
      <w:r w:rsidRPr="00833E07">
        <w:rPr>
          <w:rFonts w:ascii="Times New Roman" w:hAnsi="Times New Roman" w:cs="Times New Roman"/>
          <w:color w:val="000000"/>
          <w:sz w:val="24"/>
          <w:szCs w:val="24"/>
        </w:rPr>
        <w:t xml:space="preserve"> transition </w:t>
      </w:r>
      <w:r w:rsidR="00B27927" w:rsidRPr="00833E07">
        <w:rPr>
          <w:rFonts w:ascii="Times New Roman" w:hAnsi="Times New Roman" w:cs="Times New Roman"/>
          <w:color w:val="000000"/>
          <w:sz w:val="24"/>
          <w:szCs w:val="24"/>
        </w:rPr>
        <w:t>is</w:t>
      </w:r>
      <w:r w:rsidRPr="00833E07">
        <w:rPr>
          <w:rFonts w:ascii="Times New Roman" w:hAnsi="Times New Roman" w:cs="Times New Roman"/>
          <w:color w:val="000000"/>
          <w:sz w:val="24"/>
          <w:szCs w:val="24"/>
        </w:rPr>
        <w:t xml:space="preserve"> triggered by external influence. The second level is where the traditional societies assume preconditions for take-off. In this level</w:t>
      </w:r>
      <w:r w:rsidR="00B72167" w:rsidRPr="00833E07">
        <w:rPr>
          <w:rFonts w:ascii="Times New Roman" w:hAnsi="Times New Roman" w:cs="Times New Roman"/>
          <w:color w:val="000000"/>
          <w:sz w:val="24"/>
          <w:szCs w:val="24"/>
        </w:rPr>
        <w:t>,</w:t>
      </w:r>
      <w:r w:rsidRPr="00833E07">
        <w:rPr>
          <w:rFonts w:ascii="Times New Roman" w:hAnsi="Times New Roman" w:cs="Times New Roman"/>
          <w:color w:val="000000"/>
          <w:sz w:val="24"/>
          <w:szCs w:val="24"/>
        </w:rPr>
        <w:t xml:space="preserve"> physical infrastructure is installed and there is emergence of elite</w:t>
      </w:r>
      <w:r w:rsidR="00B72167" w:rsidRPr="00833E07">
        <w:rPr>
          <w:rFonts w:ascii="Times New Roman" w:hAnsi="Times New Roman" w:cs="Times New Roman"/>
          <w:color w:val="000000"/>
          <w:sz w:val="24"/>
          <w:szCs w:val="24"/>
        </w:rPr>
        <w:t>s</w:t>
      </w:r>
      <w:r w:rsidRPr="00833E07">
        <w:rPr>
          <w:rFonts w:ascii="Times New Roman" w:hAnsi="Times New Roman" w:cs="Times New Roman"/>
          <w:color w:val="000000"/>
          <w:sz w:val="24"/>
          <w:szCs w:val="24"/>
        </w:rPr>
        <w:t>. Of significan</w:t>
      </w:r>
      <w:r w:rsidR="00B72167" w:rsidRPr="00833E07">
        <w:rPr>
          <w:rFonts w:ascii="Times New Roman" w:hAnsi="Times New Roman" w:cs="Times New Roman"/>
          <w:color w:val="000000"/>
          <w:sz w:val="24"/>
          <w:szCs w:val="24"/>
        </w:rPr>
        <w:t>ce</w:t>
      </w:r>
      <w:r w:rsidRPr="00833E07">
        <w:rPr>
          <w:rFonts w:ascii="Times New Roman" w:hAnsi="Times New Roman" w:cs="Times New Roman"/>
          <w:color w:val="000000"/>
          <w:sz w:val="24"/>
          <w:szCs w:val="24"/>
        </w:rPr>
        <w:t xml:space="preserve"> in this level is </w:t>
      </w:r>
      <w:r w:rsidR="00B72167" w:rsidRPr="00833E07">
        <w:rPr>
          <w:rFonts w:ascii="Times New Roman" w:hAnsi="Times New Roman" w:cs="Times New Roman"/>
          <w:color w:val="000000"/>
          <w:sz w:val="24"/>
          <w:szCs w:val="24"/>
        </w:rPr>
        <w:t xml:space="preserve">the fact that with infrastructure, </w:t>
      </w:r>
      <w:r w:rsidRPr="00833E07">
        <w:rPr>
          <w:rFonts w:ascii="Times New Roman" w:hAnsi="Times New Roman" w:cs="Times New Roman"/>
          <w:color w:val="000000"/>
          <w:sz w:val="24"/>
          <w:szCs w:val="24"/>
        </w:rPr>
        <w:t>agriculture is exploited</w:t>
      </w:r>
      <w:r w:rsidR="00B72167" w:rsidRPr="00833E07">
        <w:rPr>
          <w:rFonts w:ascii="Times New Roman" w:hAnsi="Times New Roman" w:cs="Times New Roman"/>
          <w:color w:val="000000"/>
          <w:sz w:val="24"/>
          <w:szCs w:val="24"/>
        </w:rPr>
        <w:t xml:space="preserve"> and commercialised to gain economic benefits</w:t>
      </w:r>
      <w:r w:rsidR="0017163F" w:rsidRPr="00833E07">
        <w:rPr>
          <w:rFonts w:ascii="Times New Roman" w:hAnsi="Times New Roman" w:cs="Times New Roman"/>
          <w:color w:val="000000"/>
          <w:sz w:val="24"/>
          <w:szCs w:val="24"/>
        </w:rPr>
        <w:t>.</w:t>
      </w:r>
      <w:r w:rsidRPr="00833E07">
        <w:rPr>
          <w:rFonts w:ascii="Times New Roman" w:hAnsi="Times New Roman" w:cs="Times New Roman"/>
          <w:color w:val="000000"/>
          <w:sz w:val="24"/>
          <w:szCs w:val="24"/>
        </w:rPr>
        <w:t xml:space="preserve"> In the next higher level, the traditional societies are ready to take–off</w:t>
      </w:r>
      <w:r w:rsidR="00B72167" w:rsidRPr="00833E07">
        <w:rPr>
          <w:rFonts w:ascii="Times New Roman" w:hAnsi="Times New Roman" w:cs="Times New Roman"/>
          <w:color w:val="000000"/>
          <w:sz w:val="24"/>
          <w:szCs w:val="24"/>
        </w:rPr>
        <w:t>, with</w:t>
      </w:r>
      <w:r w:rsidRPr="00833E07">
        <w:rPr>
          <w:rFonts w:ascii="Times New Roman" w:hAnsi="Times New Roman" w:cs="Times New Roman"/>
          <w:color w:val="000000"/>
          <w:sz w:val="24"/>
          <w:szCs w:val="24"/>
        </w:rPr>
        <w:t xml:space="preserve"> activities more into manufacturing and a national income</w:t>
      </w:r>
      <w:r w:rsidR="00B72167" w:rsidRPr="00833E07">
        <w:rPr>
          <w:rFonts w:ascii="Times New Roman" w:hAnsi="Times New Roman" w:cs="Times New Roman"/>
          <w:color w:val="000000"/>
          <w:sz w:val="24"/>
          <w:szCs w:val="24"/>
        </w:rPr>
        <w:t>, due to investment in manufacturing,</w:t>
      </w:r>
      <w:r w:rsidRPr="00833E07">
        <w:rPr>
          <w:rFonts w:ascii="Times New Roman" w:hAnsi="Times New Roman" w:cs="Times New Roman"/>
          <w:color w:val="000000"/>
          <w:sz w:val="24"/>
          <w:szCs w:val="24"/>
        </w:rPr>
        <w:t xml:space="preserve"> that exceeds 10 </w:t>
      </w:r>
      <w:r w:rsidR="00B72167" w:rsidRPr="00833E07">
        <w:rPr>
          <w:rFonts w:ascii="Times New Roman" w:hAnsi="Times New Roman" w:cs="Times New Roman"/>
          <w:color w:val="000000"/>
          <w:sz w:val="24"/>
          <w:szCs w:val="24"/>
        </w:rPr>
        <w:t>per cent</w:t>
      </w:r>
      <w:r w:rsidRPr="00833E07">
        <w:rPr>
          <w:rFonts w:ascii="Times New Roman" w:hAnsi="Times New Roman" w:cs="Times New Roman"/>
          <w:color w:val="000000"/>
          <w:sz w:val="24"/>
          <w:szCs w:val="24"/>
        </w:rPr>
        <w:t xml:space="preserve">. Another development at this level </w:t>
      </w:r>
      <w:r w:rsidR="00B72167" w:rsidRPr="00833E07">
        <w:rPr>
          <w:rFonts w:ascii="Times New Roman" w:hAnsi="Times New Roman" w:cs="Times New Roman"/>
          <w:color w:val="000000"/>
          <w:sz w:val="24"/>
          <w:szCs w:val="24"/>
        </w:rPr>
        <w:t xml:space="preserve">is that </w:t>
      </w:r>
      <w:r w:rsidRPr="00833E07">
        <w:rPr>
          <w:rFonts w:ascii="Times New Roman" w:hAnsi="Times New Roman" w:cs="Times New Roman"/>
          <w:color w:val="000000"/>
          <w:sz w:val="24"/>
          <w:szCs w:val="24"/>
        </w:rPr>
        <w:t>of different institutions</w:t>
      </w:r>
      <w:r w:rsidR="00B72167" w:rsidRPr="00833E07">
        <w:rPr>
          <w:rFonts w:ascii="Times New Roman" w:hAnsi="Times New Roman" w:cs="Times New Roman"/>
          <w:color w:val="000000"/>
          <w:sz w:val="24"/>
          <w:szCs w:val="24"/>
        </w:rPr>
        <w:t xml:space="preserve"> in </w:t>
      </w:r>
      <w:r w:rsidRPr="00833E07">
        <w:rPr>
          <w:rFonts w:ascii="Times New Roman" w:hAnsi="Times New Roman" w:cs="Times New Roman"/>
          <w:color w:val="000000"/>
          <w:sz w:val="24"/>
          <w:szCs w:val="24"/>
        </w:rPr>
        <w:t xml:space="preserve">social, economic and political </w:t>
      </w:r>
      <w:r w:rsidR="00B72167" w:rsidRPr="00833E07">
        <w:rPr>
          <w:rFonts w:ascii="Times New Roman" w:hAnsi="Times New Roman" w:cs="Times New Roman"/>
          <w:color w:val="000000"/>
          <w:sz w:val="24"/>
          <w:szCs w:val="24"/>
        </w:rPr>
        <w:t>sectors</w:t>
      </w:r>
      <w:r w:rsidRPr="00833E07">
        <w:rPr>
          <w:rFonts w:ascii="Times New Roman" w:hAnsi="Times New Roman" w:cs="Times New Roman"/>
          <w:color w:val="000000"/>
          <w:sz w:val="24"/>
          <w:szCs w:val="24"/>
        </w:rPr>
        <w:t>.  The next level sees traditional societies making inroads in international platforms</w:t>
      </w:r>
      <w:r w:rsidR="00B72167" w:rsidRPr="00833E07">
        <w:rPr>
          <w:rFonts w:ascii="Times New Roman" w:hAnsi="Times New Roman" w:cs="Times New Roman"/>
          <w:color w:val="000000"/>
          <w:sz w:val="24"/>
          <w:szCs w:val="24"/>
        </w:rPr>
        <w:t>,</w:t>
      </w:r>
      <w:r w:rsidRPr="00833E07">
        <w:rPr>
          <w:rFonts w:ascii="Times New Roman" w:hAnsi="Times New Roman" w:cs="Times New Roman"/>
          <w:color w:val="000000"/>
          <w:sz w:val="24"/>
          <w:szCs w:val="24"/>
        </w:rPr>
        <w:t xml:space="preserve"> where they take advantage and exploit trade</w:t>
      </w:r>
      <w:r w:rsidR="00B72167" w:rsidRPr="00833E07">
        <w:rPr>
          <w:rFonts w:ascii="Times New Roman" w:hAnsi="Times New Roman" w:cs="Times New Roman"/>
          <w:color w:val="000000"/>
          <w:sz w:val="24"/>
          <w:szCs w:val="24"/>
        </w:rPr>
        <w:t>s</w:t>
      </w:r>
      <w:r w:rsidRPr="00833E07">
        <w:rPr>
          <w:rFonts w:ascii="Times New Roman" w:hAnsi="Times New Roman" w:cs="Times New Roman"/>
          <w:color w:val="000000"/>
          <w:sz w:val="24"/>
          <w:szCs w:val="24"/>
        </w:rPr>
        <w:t xml:space="preserve"> for their benefits. In this </w:t>
      </w:r>
      <w:r w:rsidR="00B72167" w:rsidRPr="00833E07">
        <w:rPr>
          <w:rFonts w:ascii="Times New Roman" w:hAnsi="Times New Roman" w:cs="Times New Roman"/>
          <w:color w:val="000000"/>
          <w:sz w:val="24"/>
          <w:szCs w:val="24"/>
        </w:rPr>
        <w:t xml:space="preserve">highest </w:t>
      </w:r>
      <w:r w:rsidRPr="00833E07">
        <w:rPr>
          <w:rFonts w:ascii="Times New Roman" w:hAnsi="Times New Roman" w:cs="Times New Roman"/>
          <w:color w:val="000000"/>
          <w:sz w:val="24"/>
          <w:szCs w:val="24"/>
        </w:rPr>
        <w:t>level, there is the drive for maturity</w:t>
      </w:r>
      <w:r w:rsidR="00B72167" w:rsidRPr="00833E07">
        <w:rPr>
          <w:rFonts w:ascii="Times New Roman" w:hAnsi="Times New Roman" w:cs="Times New Roman"/>
          <w:color w:val="000000"/>
          <w:sz w:val="24"/>
          <w:szCs w:val="24"/>
        </w:rPr>
        <w:t>, which</w:t>
      </w:r>
      <w:r w:rsidRPr="00833E07">
        <w:rPr>
          <w:rFonts w:ascii="Times New Roman" w:hAnsi="Times New Roman" w:cs="Times New Roman"/>
          <w:color w:val="000000"/>
          <w:sz w:val="24"/>
          <w:szCs w:val="24"/>
        </w:rPr>
        <w:t xml:space="preserve"> leads to high mass consumption of what is manufactured</w:t>
      </w:r>
      <w:r w:rsidR="00B72167" w:rsidRPr="00833E07">
        <w:rPr>
          <w:rFonts w:ascii="Times New Roman" w:hAnsi="Times New Roman" w:cs="Times New Roman"/>
          <w:color w:val="000000"/>
          <w:sz w:val="24"/>
          <w:szCs w:val="24"/>
        </w:rPr>
        <w:t>.</w:t>
      </w:r>
      <w:r w:rsidRPr="00833E07">
        <w:rPr>
          <w:rFonts w:ascii="Times New Roman" w:hAnsi="Times New Roman" w:cs="Times New Roman"/>
          <w:color w:val="000000"/>
          <w:sz w:val="24"/>
          <w:szCs w:val="24"/>
        </w:rPr>
        <w:t xml:space="preserve"> This implies that if these stages have all been undergone, </w:t>
      </w:r>
      <w:r w:rsidR="00236C6F" w:rsidRPr="00833E07">
        <w:rPr>
          <w:rFonts w:ascii="Times New Roman" w:hAnsi="Times New Roman" w:cs="Times New Roman"/>
          <w:color w:val="000000"/>
          <w:sz w:val="24"/>
          <w:szCs w:val="24"/>
        </w:rPr>
        <w:t xml:space="preserve">the </w:t>
      </w:r>
      <w:r w:rsidRPr="00833E07">
        <w:rPr>
          <w:rFonts w:ascii="Times New Roman" w:hAnsi="Times New Roman" w:cs="Times New Roman"/>
          <w:color w:val="000000"/>
          <w:sz w:val="24"/>
          <w:szCs w:val="24"/>
        </w:rPr>
        <w:t>traditional societies</w:t>
      </w:r>
      <w:r w:rsidR="007A7563" w:rsidRPr="00833E07">
        <w:rPr>
          <w:rFonts w:ascii="Times New Roman" w:hAnsi="Times New Roman" w:cs="Times New Roman"/>
          <w:color w:val="000000"/>
          <w:sz w:val="24"/>
          <w:szCs w:val="24"/>
        </w:rPr>
        <w:t xml:space="preserve">, </w:t>
      </w:r>
      <w:r w:rsidR="00236C6F" w:rsidRPr="00833E07">
        <w:rPr>
          <w:rFonts w:ascii="Times New Roman" w:hAnsi="Times New Roman" w:cs="Times New Roman"/>
          <w:color w:val="000000"/>
          <w:sz w:val="24"/>
          <w:szCs w:val="24"/>
        </w:rPr>
        <w:t xml:space="preserve">which </w:t>
      </w:r>
      <w:r w:rsidR="007A7563" w:rsidRPr="00833E07">
        <w:rPr>
          <w:rFonts w:ascii="Times New Roman" w:hAnsi="Times New Roman" w:cs="Times New Roman"/>
          <w:color w:val="000000"/>
          <w:sz w:val="24"/>
          <w:szCs w:val="24"/>
        </w:rPr>
        <w:t xml:space="preserve">most rural women are presumably associated with, </w:t>
      </w:r>
      <w:r w:rsidRPr="00833E07">
        <w:rPr>
          <w:rFonts w:ascii="Times New Roman" w:hAnsi="Times New Roman" w:cs="Times New Roman"/>
          <w:color w:val="000000"/>
          <w:sz w:val="24"/>
          <w:szCs w:val="24"/>
        </w:rPr>
        <w:t xml:space="preserve">would have transformed and evolved </w:t>
      </w:r>
      <w:r w:rsidR="00112736">
        <w:rPr>
          <w:rFonts w:ascii="Times New Roman" w:hAnsi="Times New Roman" w:cs="Times New Roman"/>
          <w:color w:val="000000"/>
          <w:sz w:val="24"/>
          <w:szCs w:val="24"/>
        </w:rPr>
        <w:t xml:space="preserve">through </w:t>
      </w:r>
      <w:r w:rsidRPr="00833E07">
        <w:rPr>
          <w:rFonts w:ascii="Times New Roman" w:hAnsi="Times New Roman" w:cs="Times New Roman"/>
          <w:color w:val="000000"/>
          <w:sz w:val="24"/>
          <w:szCs w:val="24"/>
        </w:rPr>
        <w:t>modernity</w:t>
      </w:r>
      <w:r w:rsidR="007A7563" w:rsidRPr="00833E07">
        <w:rPr>
          <w:rFonts w:ascii="Times New Roman" w:hAnsi="Times New Roman" w:cs="Times New Roman"/>
          <w:color w:val="000000"/>
          <w:sz w:val="24"/>
          <w:szCs w:val="24"/>
        </w:rPr>
        <w:t xml:space="preserve"> and eventually empowerment</w:t>
      </w:r>
      <w:r w:rsidR="00B27927" w:rsidRPr="00833E07">
        <w:rPr>
          <w:rFonts w:ascii="Times New Roman" w:hAnsi="Times New Roman" w:cs="Times New Roman"/>
          <w:color w:val="000000"/>
          <w:sz w:val="24"/>
          <w:szCs w:val="24"/>
        </w:rPr>
        <w:t xml:space="preserve"> </w:t>
      </w:r>
      <w:r w:rsidR="00112736">
        <w:rPr>
          <w:rFonts w:ascii="Times New Roman" w:hAnsi="Times New Roman" w:cs="Times New Roman"/>
          <w:color w:val="000000"/>
          <w:sz w:val="24"/>
          <w:szCs w:val="24"/>
        </w:rPr>
        <w:t xml:space="preserve">through information and knowledge society and now </w:t>
      </w:r>
      <w:r w:rsidR="00B27927" w:rsidRPr="00833E07">
        <w:rPr>
          <w:rFonts w:ascii="Times New Roman" w:hAnsi="Times New Roman" w:cs="Times New Roman"/>
          <w:color w:val="000000"/>
          <w:sz w:val="24"/>
          <w:szCs w:val="24"/>
        </w:rPr>
        <w:t xml:space="preserve">the </w:t>
      </w:r>
      <w:r w:rsidR="005A4A78" w:rsidRPr="00833E07">
        <w:rPr>
          <w:rFonts w:ascii="Times New Roman" w:hAnsi="Times New Roman" w:cs="Times New Roman"/>
          <w:color w:val="000000"/>
          <w:sz w:val="24"/>
          <w:szCs w:val="24"/>
        </w:rPr>
        <w:t>fourth industrial revolution (</w:t>
      </w:r>
      <w:r w:rsidR="00B27927" w:rsidRPr="00833E07">
        <w:rPr>
          <w:rFonts w:ascii="Times New Roman" w:hAnsi="Times New Roman" w:cs="Times New Roman"/>
          <w:color w:val="000000"/>
          <w:sz w:val="24"/>
          <w:szCs w:val="24"/>
        </w:rPr>
        <w:t>4IR</w:t>
      </w:r>
      <w:r w:rsidR="005A4A78" w:rsidRPr="00833E07">
        <w:rPr>
          <w:rFonts w:ascii="Times New Roman" w:hAnsi="Times New Roman" w:cs="Times New Roman"/>
          <w:color w:val="000000"/>
          <w:sz w:val="24"/>
          <w:szCs w:val="24"/>
        </w:rPr>
        <w:t>)</w:t>
      </w:r>
      <w:r w:rsidRPr="00833E07">
        <w:rPr>
          <w:rFonts w:ascii="Times New Roman" w:hAnsi="Times New Roman" w:cs="Times New Roman"/>
          <w:color w:val="000000"/>
          <w:sz w:val="24"/>
          <w:szCs w:val="24"/>
        </w:rPr>
        <w:t xml:space="preserve">. </w:t>
      </w:r>
    </w:p>
    <w:p w14:paraId="65747431" w14:textId="77777777" w:rsidR="00112736" w:rsidRPr="00D96FBD" w:rsidRDefault="00112736" w:rsidP="00112736">
      <w:pPr>
        <w:spacing w:line="360" w:lineRule="auto"/>
        <w:jc w:val="both"/>
        <w:rPr>
          <w:rFonts w:ascii="Times New Roman" w:hAnsi="Times New Roman" w:cs="Times New Roman"/>
          <w:b/>
          <w:bCs/>
          <w:sz w:val="24"/>
          <w:szCs w:val="24"/>
        </w:rPr>
      </w:pPr>
      <w:r w:rsidRPr="00D96FBD">
        <w:rPr>
          <w:rFonts w:ascii="Times New Roman" w:hAnsi="Times New Roman" w:cs="Times New Roman"/>
          <w:bCs/>
          <w:sz w:val="24"/>
          <w:szCs w:val="24"/>
        </w:rPr>
        <w:lastRenderedPageBreak/>
        <w:t>Although Dordick and Wang (1993:8) are of the opinion that the information society was already gleaned in the early writings of observers in Japan, who often referred to a ‘new world’ in which material values were to be replaced by more spiritual values, Martin (1995:2) maintains that the concept of the information society emerged in the 1970s and was rapidly adopted in the 80s.</w:t>
      </w:r>
    </w:p>
    <w:p w14:paraId="3F9A653A" w14:textId="061CF11D" w:rsidR="00112736" w:rsidRPr="00D96FBD" w:rsidRDefault="00112736" w:rsidP="00112736">
      <w:pPr>
        <w:spacing w:line="360" w:lineRule="auto"/>
        <w:jc w:val="both"/>
        <w:rPr>
          <w:rFonts w:ascii="Times New Roman" w:hAnsi="Times New Roman" w:cs="Times New Roman"/>
          <w:bCs/>
          <w:color w:val="000000"/>
          <w:sz w:val="24"/>
          <w:szCs w:val="24"/>
        </w:rPr>
      </w:pPr>
      <w:r w:rsidRPr="00D96FBD">
        <w:rPr>
          <w:rFonts w:ascii="Times New Roman" w:hAnsi="Times New Roman" w:cs="Times New Roman"/>
          <w:bCs/>
          <w:sz w:val="24"/>
          <w:szCs w:val="24"/>
        </w:rPr>
        <w:t xml:space="preserve">In 1974, Daniel Bell </w:t>
      </w:r>
      <w:r w:rsidR="0087431F">
        <w:rPr>
          <w:rFonts w:ascii="Times New Roman" w:hAnsi="Times New Roman" w:cs="Times New Roman"/>
          <w:bCs/>
          <w:sz w:val="24"/>
          <w:szCs w:val="24"/>
        </w:rPr>
        <w:t>observed and discussed</w:t>
      </w:r>
      <w:r w:rsidRPr="00D96FBD">
        <w:rPr>
          <w:rFonts w:ascii="Times New Roman" w:hAnsi="Times New Roman" w:cs="Times New Roman"/>
          <w:bCs/>
          <w:sz w:val="24"/>
          <w:szCs w:val="24"/>
        </w:rPr>
        <w:t xml:space="preserve"> the drop in the manufacturing and agricultural industries and the rise in services with information as the main component in his book, “</w:t>
      </w:r>
      <w:r w:rsidRPr="00D96FBD">
        <w:rPr>
          <w:rFonts w:ascii="Times New Roman" w:hAnsi="Times New Roman" w:cs="Times New Roman"/>
          <w:bCs/>
          <w:i/>
          <w:sz w:val="24"/>
          <w:szCs w:val="24"/>
        </w:rPr>
        <w:t>The coming of post-industrial society”,</w:t>
      </w:r>
      <w:r w:rsidRPr="00D96FBD">
        <w:rPr>
          <w:rFonts w:ascii="Times New Roman" w:hAnsi="Times New Roman" w:cs="Times New Roman"/>
          <w:bCs/>
          <w:sz w:val="24"/>
          <w:szCs w:val="24"/>
        </w:rPr>
        <w:t xml:space="preserve"> writing that the post-industrial society was undergoing a transformation and entering the age of the information society (Bell 1974; Webster 1995). Edwin Parker and Mark Porat from Stanford University also confirmed the onset of the information society in 1975 </w:t>
      </w:r>
      <w:r w:rsidRPr="00D96FBD">
        <w:rPr>
          <w:rFonts w:ascii="Times New Roman" w:hAnsi="Times New Roman" w:cs="Times New Roman"/>
          <w:bCs/>
          <w:color w:val="000000"/>
          <w:sz w:val="24"/>
          <w:szCs w:val="24"/>
        </w:rPr>
        <w:t>and 1977.</w:t>
      </w:r>
      <w:r w:rsidRPr="00D96FBD">
        <w:rPr>
          <w:rFonts w:ascii="Times New Roman" w:hAnsi="Times New Roman" w:cs="Times New Roman"/>
          <w:bCs/>
          <w:sz w:val="24"/>
          <w:szCs w:val="24"/>
        </w:rPr>
        <w:t xml:space="preserve"> This evolution was also confirmed by Toffler (1980), who talks about the ‘third wave’. </w:t>
      </w:r>
      <w:r w:rsidRPr="00D96FBD">
        <w:rPr>
          <w:rFonts w:ascii="Times New Roman" w:hAnsi="Times New Roman" w:cs="Times New Roman"/>
          <w:bCs/>
          <w:color w:val="000000"/>
          <w:sz w:val="24"/>
          <w:szCs w:val="24"/>
        </w:rPr>
        <w:t>The author likens the three types of societies to waves, where each wave pushes the older societies and cultures aside. Toffler explains that the first wave is the society after the agrarian revolution that replaced the first hunter-gather cultures, whereas the second wave is the society during the Industrial Revolution, from the late 17</w:t>
      </w:r>
      <w:r w:rsidRPr="00D96FBD">
        <w:rPr>
          <w:rFonts w:ascii="Times New Roman" w:hAnsi="Times New Roman" w:cs="Times New Roman"/>
          <w:bCs/>
          <w:color w:val="000000"/>
          <w:sz w:val="24"/>
          <w:szCs w:val="24"/>
          <w:vertAlign w:val="superscript"/>
        </w:rPr>
        <w:t>th</w:t>
      </w:r>
      <w:r w:rsidRPr="00D96FBD">
        <w:rPr>
          <w:rFonts w:ascii="Times New Roman" w:hAnsi="Times New Roman" w:cs="Times New Roman"/>
          <w:bCs/>
          <w:color w:val="000000"/>
          <w:sz w:val="24"/>
          <w:szCs w:val="24"/>
        </w:rPr>
        <w:t xml:space="preserve"> century through to the mid-20</w:t>
      </w:r>
      <w:r w:rsidRPr="00D96FBD">
        <w:rPr>
          <w:rFonts w:ascii="Times New Roman" w:hAnsi="Times New Roman" w:cs="Times New Roman"/>
          <w:bCs/>
          <w:color w:val="000000"/>
          <w:sz w:val="24"/>
          <w:szCs w:val="24"/>
          <w:vertAlign w:val="superscript"/>
        </w:rPr>
        <w:t>th</w:t>
      </w:r>
      <w:r w:rsidRPr="00D96FBD">
        <w:rPr>
          <w:rFonts w:ascii="Times New Roman" w:hAnsi="Times New Roman" w:cs="Times New Roman"/>
          <w:bCs/>
          <w:color w:val="000000"/>
          <w:sz w:val="24"/>
          <w:szCs w:val="24"/>
        </w:rPr>
        <w:t xml:space="preserve"> century. According to Toffler, this society was based on mass production, mass distribution, mass consumption, mass education, mass media, mass recreation, and mass entertainment. The third and the last wave, as explained by Toffler (1980), is the post-industrial society which he calls the super-industrial society. Other scholars refer to it as the information age, electronic era, global village, technetronic age, scientific-technological revolution, diversity, knowledge-based production, and the acceleration of change.  </w:t>
      </w:r>
    </w:p>
    <w:p w14:paraId="212A2B5A" w14:textId="77777777" w:rsidR="00112736" w:rsidRPr="00D96FBD" w:rsidRDefault="00112736" w:rsidP="00112736">
      <w:pPr>
        <w:spacing w:line="360" w:lineRule="auto"/>
        <w:jc w:val="both"/>
        <w:rPr>
          <w:rFonts w:ascii="Times New Roman" w:hAnsi="Times New Roman" w:cs="Times New Roman"/>
          <w:bCs/>
          <w:color w:val="000000"/>
          <w:sz w:val="24"/>
          <w:szCs w:val="24"/>
        </w:rPr>
      </w:pPr>
      <w:r w:rsidRPr="00D96FBD">
        <w:rPr>
          <w:rFonts w:ascii="Times New Roman" w:hAnsi="Times New Roman" w:cs="Times New Roman"/>
          <w:bCs/>
          <w:sz w:val="24"/>
          <w:szCs w:val="24"/>
        </w:rPr>
        <w:t xml:space="preserve">Some authors base their definition of the information society on the operational aspect of the concept. For example, Shillinglaw’s (1988:12) definition of the information society </w:t>
      </w:r>
      <w:r w:rsidRPr="00D96FBD">
        <w:rPr>
          <w:rFonts w:ascii="Times New Roman" w:hAnsi="Times New Roman" w:cs="Times New Roman"/>
          <w:bCs/>
          <w:color w:val="000000"/>
          <w:sz w:val="24"/>
          <w:szCs w:val="24"/>
        </w:rPr>
        <w:t>is a society in which the majority of the workforce is engaged, not in the production of manufactured goods, but in the processing of information. Likewise Toffler and Toffler (1995) define it as a society where the new premise is the production and creation of knowledge, unlike the tangible resources of the industrial society. In 1995, the Finland Council of State defined the information society as a society that makes extensive use of information networks and information technology (IT), produces large quantities of information and communication products and services, and has a diversified content industry (McColgan 1996).</w:t>
      </w:r>
    </w:p>
    <w:p w14:paraId="69CDE7E5" w14:textId="6F5134EB" w:rsidR="00112736" w:rsidRPr="00D96FBD" w:rsidRDefault="00112736" w:rsidP="00112736">
      <w:pPr>
        <w:spacing w:line="360" w:lineRule="auto"/>
        <w:jc w:val="both"/>
        <w:rPr>
          <w:rFonts w:ascii="Times New Roman" w:hAnsi="Times New Roman" w:cs="Times New Roman"/>
          <w:bCs/>
          <w:color w:val="000000"/>
          <w:sz w:val="24"/>
          <w:szCs w:val="24"/>
        </w:rPr>
      </w:pPr>
      <w:r w:rsidRPr="00D96FBD">
        <w:rPr>
          <w:rFonts w:ascii="Times New Roman" w:hAnsi="Times New Roman" w:cs="Times New Roman"/>
          <w:bCs/>
          <w:color w:val="000000"/>
          <w:sz w:val="24"/>
          <w:szCs w:val="24"/>
        </w:rPr>
        <w:lastRenderedPageBreak/>
        <w:t xml:space="preserve">In </w:t>
      </w:r>
      <w:r w:rsidR="0087431F">
        <w:rPr>
          <w:rFonts w:ascii="Times New Roman" w:hAnsi="Times New Roman" w:cs="Times New Roman"/>
          <w:bCs/>
          <w:color w:val="000000"/>
          <w:sz w:val="24"/>
          <w:szCs w:val="24"/>
        </w:rPr>
        <w:t>related studies</w:t>
      </w:r>
      <w:r w:rsidRPr="00D96FBD">
        <w:rPr>
          <w:rFonts w:ascii="Times New Roman" w:hAnsi="Times New Roman" w:cs="Times New Roman"/>
          <w:bCs/>
          <w:color w:val="000000"/>
          <w:sz w:val="24"/>
          <w:szCs w:val="24"/>
        </w:rPr>
        <w:t xml:space="preserve"> (Martin 1995; Nassimbeni 1998; Webster 2002; Lor and Britz 2007), the term ‘information society’ has attracted some criticism due to its ambiguous use in literature. Nassimbeni (1998:154)</w:t>
      </w:r>
      <w:r w:rsidR="0087431F">
        <w:rPr>
          <w:rFonts w:ascii="Times New Roman" w:hAnsi="Times New Roman" w:cs="Times New Roman"/>
          <w:bCs/>
          <w:color w:val="000000"/>
          <w:sz w:val="24"/>
          <w:szCs w:val="24"/>
        </w:rPr>
        <w:t>, for example,</w:t>
      </w:r>
      <w:r w:rsidRPr="00D96FBD">
        <w:rPr>
          <w:rFonts w:ascii="Times New Roman" w:hAnsi="Times New Roman" w:cs="Times New Roman"/>
          <w:bCs/>
          <w:color w:val="000000"/>
          <w:sz w:val="24"/>
          <w:szCs w:val="24"/>
        </w:rPr>
        <w:t xml:space="preserve"> points out that very few operational definitions of the concept exist, which makes it very difficult to decide whether a country or community has taken strides towards becoming an information society or not. </w:t>
      </w:r>
    </w:p>
    <w:p w14:paraId="1B4631FB" w14:textId="77777777" w:rsidR="00112736" w:rsidRPr="00D96FBD" w:rsidRDefault="00112736" w:rsidP="00112736">
      <w:pPr>
        <w:spacing w:line="360" w:lineRule="auto"/>
        <w:jc w:val="both"/>
        <w:rPr>
          <w:rFonts w:ascii="Times New Roman" w:hAnsi="Times New Roman" w:cs="Times New Roman"/>
          <w:bCs/>
          <w:color w:val="000000"/>
          <w:sz w:val="28"/>
          <w:szCs w:val="28"/>
        </w:rPr>
      </w:pPr>
      <w:r w:rsidRPr="00D96FBD">
        <w:rPr>
          <w:rFonts w:ascii="Times New Roman" w:hAnsi="Times New Roman" w:cs="Times New Roman"/>
          <w:bCs/>
          <w:color w:val="000000"/>
          <w:sz w:val="24"/>
          <w:szCs w:val="24"/>
        </w:rPr>
        <w:t>According to Lor and Britz (2007:392), many authors use the concept ‘information society’ interchangeably with the newer concept of the knowledge society. The opinions given by Nassimbeni (1998), Lor and Britz (2007) and other authors such as Martin (1995) and Webster (2002) are examples of indications that the information society has evolved overtime.</w:t>
      </w:r>
    </w:p>
    <w:p w14:paraId="6EF83256" w14:textId="222BD402" w:rsidR="00112736" w:rsidRPr="00D96FBD" w:rsidRDefault="00112736" w:rsidP="00112736">
      <w:pPr>
        <w:spacing w:line="360" w:lineRule="auto"/>
        <w:jc w:val="both"/>
        <w:rPr>
          <w:rFonts w:ascii="Times New Roman" w:hAnsi="Times New Roman" w:cs="Times New Roman"/>
          <w:bCs/>
          <w:sz w:val="24"/>
          <w:szCs w:val="24"/>
        </w:rPr>
      </w:pPr>
      <w:r w:rsidRPr="00D96FBD">
        <w:rPr>
          <w:rFonts w:ascii="Times New Roman" w:hAnsi="Times New Roman" w:cs="Times New Roman"/>
          <w:bCs/>
          <w:color w:val="000000"/>
          <w:sz w:val="24"/>
          <w:szCs w:val="24"/>
        </w:rPr>
        <w:t>Despite all these arguments, one has to also look at the definition of the concept as presented at the</w:t>
      </w:r>
      <w:r w:rsidR="00C06013">
        <w:rPr>
          <w:rFonts w:ascii="Times New Roman" w:hAnsi="Times New Roman" w:cs="Times New Roman"/>
          <w:bCs/>
          <w:color w:val="000000"/>
          <w:sz w:val="24"/>
          <w:szCs w:val="24"/>
        </w:rPr>
        <w:t xml:space="preserve"> </w:t>
      </w:r>
      <w:r w:rsidR="0017163F">
        <w:rPr>
          <w:rFonts w:ascii="Times New Roman" w:hAnsi="Times New Roman" w:cs="Times New Roman"/>
          <w:bCs/>
          <w:color w:val="000000"/>
          <w:sz w:val="24"/>
          <w:szCs w:val="24"/>
        </w:rPr>
        <w:t>influential</w:t>
      </w:r>
      <w:r w:rsidRPr="00D96FBD">
        <w:rPr>
          <w:rFonts w:ascii="Times New Roman" w:hAnsi="Times New Roman" w:cs="Times New Roman"/>
          <w:bCs/>
          <w:color w:val="000000"/>
          <w:sz w:val="24"/>
          <w:szCs w:val="24"/>
        </w:rPr>
        <w:t xml:space="preserve"> World Summit on the Information Society (WSIS) in Geneva in 2003 to establish if the concept’s definition has evolved overtime</w:t>
      </w:r>
      <w:r w:rsidRPr="00D96FBD">
        <w:rPr>
          <w:rFonts w:ascii="Times New Roman" w:hAnsi="Times New Roman" w:cs="Times New Roman"/>
          <w:bCs/>
          <w:sz w:val="24"/>
          <w:szCs w:val="24"/>
        </w:rPr>
        <w:t>. According to WSIS (2003), an information society is the following:</w:t>
      </w:r>
    </w:p>
    <w:p w14:paraId="42B00A5F" w14:textId="77777777" w:rsidR="00112736" w:rsidRPr="00D96FBD" w:rsidRDefault="00112736" w:rsidP="00112736">
      <w:pPr>
        <w:numPr>
          <w:ilvl w:val="0"/>
          <w:numId w:val="2"/>
        </w:numPr>
        <w:spacing w:after="200" w:line="360" w:lineRule="auto"/>
        <w:jc w:val="both"/>
        <w:rPr>
          <w:rFonts w:ascii="Times New Roman" w:hAnsi="Times New Roman" w:cs="Times New Roman"/>
          <w:bCs/>
          <w:sz w:val="24"/>
          <w:szCs w:val="24"/>
        </w:rPr>
      </w:pPr>
      <w:r w:rsidRPr="00D96FBD">
        <w:rPr>
          <w:rFonts w:ascii="Times New Roman" w:hAnsi="Times New Roman" w:cs="Times New Roman"/>
          <w:bCs/>
          <w:sz w:val="24"/>
          <w:szCs w:val="24"/>
        </w:rPr>
        <w:t>A society in which people interact with technology as an important part of life and social organization to exchange information on a global scale</w:t>
      </w:r>
    </w:p>
    <w:p w14:paraId="768AC589" w14:textId="77777777" w:rsidR="00112736" w:rsidRPr="00D96FBD" w:rsidRDefault="00112736" w:rsidP="00112736">
      <w:pPr>
        <w:numPr>
          <w:ilvl w:val="0"/>
          <w:numId w:val="2"/>
        </w:numPr>
        <w:spacing w:after="200" w:line="360" w:lineRule="auto"/>
        <w:jc w:val="both"/>
        <w:rPr>
          <w:rFonts w:ascii="Times New Roman" w:hAnsi="Times New Roman" w:cs="Times New Roman"/>
          <w:bCs/>
          <w:sz w:val="24"/>
          <w:szCs w:val="24"/>
        </w:rPr>
      </w:pPr>
      <w:r w:rsidRPr="00D96FBD">
        <w:rPr>
          <w:rFonts w:ascii="Times New Roman" w:hAnsi="Times New Roman" w:cs="Times New Roman"/>
          <w:bCs/>
          <w:sz w:val="24"/>
          <w:szCs w:val="24"/>
        </w:rPr>
        <w:t>A society influenced by the changes taking place in the ICT sector</w:t>
      </w:r>
    </w:p>
    <w:p w14:paraId="44C90F9B" w14:textId="77777777" w:rsidR="00112736" w:rsidRPr="00D96FBD" w:rsidRDefault="00112736" w:rsidP="00112736">
      <w:pPr>
        <w:numPr>
          <w:ilvl w:val="0"/>
          <w:numId w:val="2"/>
        </w:numPr>
        <w:spacing w:after="200" w:line="360" w:lineRule="auto"/>
        <w:jc w:val="both"/>
        <w:rPr>
          <w:rFonts w:ascii="Times New Roman" w:hAnsi="Times New Roman" w:cs="Times New Roman"/>
          <w:bCs/>
          <w:sz w:val="24"/>
          <w:szCs w:val="24"/>
        </w:rPr>
      </w:pPr>
      <w:r w:rsidRPr="00D96FBD">
        <w:rPr>
          <w:rFonts w:ascii="Times New Roman" w:hAnsi="Times New Roman" w:cs="Times New Roman"/>
          <w:bCs/>
          <w:sz w:val="24"/>
          <w:szCs w:val="24"/>
        </w:rPr>
        <w:t>The term refers to the new socio-economic and technological paradigm likely to occur as a result of an all-encompassing process of change that is currently taking place</w:t>
      </w:r>
    </w:p>
    <w:p w14:paraId="70688A71" w14:textId="77777777" w:rsidR="00112736" w:rsidRPr="00D96FBD" w:rsidRDefault="00112736" w:rsidP="00112736">
      <w:pPr>
        <w:numPr>
          <w:ilvl w:val="0"/>
          <w:numId w:val="2"/>
        </w:numPr>
        <w:spacing w:after="200" w:line="360" w:lineRule="auto"/>
        <w:jc w:val="both"/>
        <w:rPr>
          <w:rFonts w:ascii="Times New Roman" w:hAnsi="Times New Roman" w:cs="Times New Roman"/>
          <w:bCs/>
          <w:sz w:val="24"/>
          <w:szCs w:val="24"/>
        </w:rPr>
      </w:pPr>
      <w:r w:rsidRPr="00D96FBD">
        <w:rPr>
          <w:rFonts w:ascii="Times New Roman" w:hAnsi="Times New Roman" w:cs="Times New Roman"/>
          <w:bCs/>
          <w:sz w:val="24"/>
          <w:szCs w:val="24"/>
        </w:rPr>
        <w:t>A society in which advanced technology is used to improve the living and working conditions of all citizens</w:t>
      </w:r>
    </w:p>
    <w:p w14:paraId="759408C9" w14:textId="77777777" w:rsidR="00112736" w:rsidRPr="00D96FBD" w:rsidRDefault="00112736" w:rsidP="00112736">
      <w:pPr>
        <w:numPr>
          <w:ilvl w:val="0"/>
          <w:numId w:val="2"/>
        </w:numPr>
        <w:spacing w:after="200" w:line="360" w:lineRule="auto"/>
        <w:jc w:val="both"/>
        <w:rPr>
          <w:rFonts w:ascii="Times New Roman" w:hAnsi="Times New Roman" w:cs="Times New Roman"/>
          <w:bCs/>
          <w:sz w:val="24"/>
          <w:szCs w:val="24"/>
        </w:rPr>
      </w:pPr>
      <w:r w:rsidRPr="00D96FBD">
        <w:rPr>
          <w:rFonts w:ascii="Times New Roman" w:hAnsi="Times New Roman" w:cs="Times New Roman"/>
          <w:bCs/>
          <w:sz w:val="24"/>
          <w:szCs w:val="24"/>
        </w:rPr>
        <w:t>The ‘information society’ is a term that has been coined to describe a modern population that is conversant with and reliant upon information and communication technology</w:t>
      </w:r>
    </w:p>
    <w:p w14:paraId="4B21EB0C" w14:textId="77777777" w:rsidR="00112736" w:rsidRPr="00D96FBD" w:rsidRDefault="00112736" w:rsidP="00112736">
      <w:pPr>
        <w:numPr>
          <w:ilvl w:val="0"/>
          <w:numId w:val="2"/>
        </w:numPr>
        <w:spacing w:after="200" w:line="360" w:lineRule="auto"/>
        <w:jc w:val="both"/>
        <w:rPr>
          <w:rFonts w:ascii="Times New Roman" w:hAnsi="Times New Roman" w:cs="Times New Roman"/>
          <w:bCs/>
          <w:sz w:val="24"/>
          <w:szCs w:val="24"/>
        </w:rPr>
      </w:pPr>
      <w:r w:rsidRPr="00D96FBD">
        <w:rPr>
          <w:rFonts w:ascii="Times New Roman" w:hAnsi="Times New Roman" w:cs="Times New Roman"/>
          <w:bCs/>
          <w:sz w:val="24"/>
          <w:szCs w:val="24"/>
        </w:rPr>
        <w:t>A society where the creation and exchange of information is the predominant social and economic activity</w:t>
      </w:r>
    </w:p>
    <w:p w14:paraId="6F431814" w14:textId="77777777" w:rsidR="00112736" w:rsidRPr="00D96FBD" w:rsidRDefault="00112736" w:rsidP="00112736">
      <w:pPr>
        <w:numPr>
          <w:ilvl w:val="0"/>
          <w:numId w:val="2"/>
        </w:numPr>
        <w:spacing w:after="200" w:line="360" w:lineRule="auto"/>
        <w:jc w:val="both"/>
        <w:rPr>
          <w:rFonts w:ascii="Times New Roman" w:hAnsi="Times New Roman" w:cs="Times New Roman"/>
          <w:bCs/>
          <w:sz w:val="24"/>
          <w:szCs w:val="24"/>
        </w:rPr>
      </w:pPr>
      <w:r w:rsidRPr="00D96FBD">
        <w:rPr>
          <w:rFonts w:ascii="Times New Roman" w:hAnsi="Times New Roman" w:cs="Times New Roman"/>
          <w:bCs/>
          <w:sz w:val="24"/>
          <w:szCs w:val="24"/>
        </w:rPr>
        <w:t>The acquisition, storage, processing, transmission, distribution and use of information and knowledge (WSIS 2003)</w:t>
      </w:r>
    </w:p>
    <w:p w14:paraId="7BFFA69B" w14:textId="3A075852" w:rsidR="00112736" w:rsidRPr="00D96FBD" w:rsidRDefault="00112736" w:rsidP="00112736">
      <w:pPr>
        <w:spacing w:line="360" w:lineRule="auto"/>
        <w:jc w:val="both"/>
        <w:rPr>
          <w:rFonts w:ascii="Times New Roman" w:hAnsi="Times New Roman" w:cs="Times New Roman"/>
          <w:bCs/>
          <w:sz w:val="24"/>
          <w:szCs w:val="24"/>
        </w:rPr>
      </w:pPr>
      <w:r w:rsidRPr="00D96FBD">
        <w:rPr>
          <w:rFonts w:ascii="Times New Roman" w:hAnsi="Times New Roman" w:cs="Times New Roman"/>
          <w:bCs/>
          <w:sz w:val="24"/>
          <w:szCs w:val="24"/>
        </w:rPr>
        <w:t>The knowledge society is a more advanced concept than the information society. At the beginning of the 21</w:t>
      </w:r>
      <w:r w:rsidRPr="00D96FBD">
        <w:rPr>
          <w:rFonts w:ascii="Times New Roman" w:hAnsi="Times New Roman" w:cs="Times New Roman"/>
          <w:bCs/>
          <w:sz w:val="24"/>
          <w:szCs w:val="24"/>
          <w:vertAlign w:val="superscript"/>
        </w:rPr>
        <w:t>st</w:t>
      </w:r>
      <w:r w:rsidRPr="00D96FBD">
        <w:rPr>
          <w:rFonts w:ascii="Times New Roman" w:hAnsi="Times New Roman" w:cs="Times New Roman"/>
          <w:bCs/>
          <w:sz w:val="24"/>
          <w:szCs w:val="24"/>
        </w:rPr>
        <w:t xml:space="preserve"> century, </w:t>
      </w:r>
      <w:r w:rsidR="00C06013">
        <w:rPr>
          <w:rFonts w:ascii="Times New Roman" w:hAnsi="Times New Roman" w:cs="Times New Roman"/>
          <w:bCs/>
          <w:sz w:val="24"/>
          <w:szCs w:val="24"/>
        </w:rPr>
        <w:t>studies</w:t>
      </w:r>
      <w:r w:rsidRPr="00D96FBD">
        <w:rPr>
          <w:rFonts w:ascii="Times New Roman" w:hAnsi="Times New Roman" w:cs="Times New Roman"/>
          <w:bCs/>
          <w:sz w:val="24"/>
          <w:szCs w:val="24"/>
        </w:rPr>
        <w:t xml:space="preserve"> (Drucker 1998; Evers 2000; Smith 2002; </w:t>
      </w:r>
      <w:r w:rsidR="0017163F" w:rsidRPr="00D96FBD">
        <w:rPr>
          <w:rFonts w:ascii="Times New Roman" w:hAnsi="Times New Roman" w:cs="Times New Roman"/>
          <w:bCs/>
          <w:sz w:val="24"/>
          <w:szCs w:val="24"/>
        </w:rPr>
        <w:t>Serves</w:t>
      </w:r>
      <w:r w:rsidRPr="00D96FBD">
        <w:rPr>
          <w:rFonts w:ascii="Times New Roman" w:hAnsi="Times New Roman" w:cs="Times New Roman"/>
          <w:bCs/>
          <w:sz w:val="24"/>
          <w:szCs w:val="24"/>
        </w:rPr>
        <w:t xml:space="preserve"> et al. </w:t>
      </w:r>
      <w:r w:rsidRPr="00D96FBD">
        <w:rPr>
          <w:rFonts w:ascii="Times New Roman" w:hAnsi="Times New Roman" w:cs="Times New Roman"/>
          <w:bCs/>
          <w:sz w:val="24"/>
          <w:szCs w:val="24"/>
        </w:rPr>
        <w:lastRenderedPageBreak/>
        <w:t xml:space="preserve">2003; WSIS 2003) were already suggesting that this </w:t>
      </w:r>
      <w:r w:rsidR="0017163F" w:rsidRPr="00D96FBD">
        <w:rPr>
          <w:rFonts w:ascii="Times New Roman" w:hAnsi="Times New Roman" w:cs="Times New Roman"/>
          <w:bCs/>
          <w:sz w:val="24"/>
          <w:szCs w:val="24"/>
        </w:rPr>
        <w:t>term</w:t>
      </w:r>
      <w:r w:rsidR="0017163F">
        <w:rPr>
          <w:rFonts w:ascii="Times New Roman" w:hAnsi="Times New Roman" w:cs="Times New Roman"/>
          <w:bCs/>
          <w:sz w:val="24"/>
          <w:szCs w:val="24"/>
        </w:rPr>
        <w:t xml:space="preserve"> (</w:t>
      </w:r>
      <w:r w:rsidR="00C06013">
        <w:rPr>
          <w:rFonts w:ascii="Times New Roman" w:hAnsi="Times New Roman" w:cs="Times New Roman"/>
          <w:bCs/>
          <w:sz w:val="24"/>
          <w:szCs w:val="24"/>
        </w:rPr>
        <w:t>KS) would be</w:t>
      </w:r>
      <w:r w:rsidRPr="00D96FBD">
        <w:rPr>
          <w:rFonts w:ascii="Times New Roman" w:hAnsi="Times New Roman" w:cs="Times New Roman"/>
          <w:bCs/>
          <w:sz w:val="24"/>
          <w:szCs w:val="24"/>
        </w:rPr>
        <w:t xml:space="preserve"> replacing the term ‘information society’, but the way that it is used is ambiguous. </w:t>
      </w:r>
    </w:p>
    <w:p w14:paraId="19A78584" w14:textId="77777777" w:rsidR="00112736" w:rsidRPr="00D96FBD" w:rsidRDefault="00112736" w:rsidP="00112736">
      <w:pPr>
        <w:spacing w:line="360" w:lineRule="auto"/>
        <w:jc w:val="both"/>
        <w:rPr>
          <w:rFonts w:ascii="Times New Roman" w:hAnsi="Times New Roman" w:cs="Times New Roman"/>
          <w:bCs/>
          <w:sz w:val="24"/>
          <w:szCs w:val="24"/>
        </w:rPr>
      </w:pPr>
      <w:r w:rsidRPr="00D96FBD">
        <w:rPr>
          <w:rFonts w:ascii="Times New Roman" w:hAnsi="Times New Roman" w:cs="Times New Roman"/>
          <w:bCs/>
          <w:sz w:val="24"/>
          <w:szCs w:val="24"/>
        </w:rPr>
        <w:t>According to Lor and Britz (2007:112), a knowledge society is the following:</w:t>
      </w:r>
    </w:p>
    <w:p w14:paraId="4AB9E082" w14:textId="77777777" w:rsidR="00112736" w:rsidRPr="00D96FBD" w:rsidRDefault="00112736" w:rsidP="00112736">
      <w:pPr>
        <w:numPr>
          <w:ilvl w:val="0"/>
          <w:numId w:val="2"/>
        </w:numPr>
        <w:spacing w:after="200" w:line="360" w:lineRule="auto"/>
        <w:jc w:val="both"/>
        <w:rPr>
          <w:rFonts w:ascii="Times New Roman" w:hAnsi="Times New Roman" w:cs="Times New Roman"/>
          <w:bCs/>
          <w:sz w:val="24"/>
          <w:szCs w:val="24"/>
        </w:rPr>
      </w:pPr>
      <w:r w:rsidRPr="00D96FBD">
        <w:rPr>
          <w:rFonts w:ascii="Times New Roman" w:hAnsi="Times New Roman" w:cs="Times New Roman"/>
          <w:bCs/>
          <w:sz w:val="24"/>
          <w:szCs w:val="24"/>
        </w:rPr>
        <w:t xml:space="preserve"> A society that operates within the paradigm of the economy of information </w:t>
      </w:r>
    </w:p>
    <w:p w14:paraId="57E6C6F9" w14:textId="77777777" w:rsidR="00112736" w:rsidRPr="00D96FBD" w:rsidRDefault="00112736" w:rsidP="00112736">
      <w:pPr>
        <w:numPr>
          <w:ilvl w:val="0"/>
          <w:numId w:val="2"/>
        </w:numPr>
        <w:spacing w:after="200" w:line="360" w:lineRule="auto"/>
        <w:jc w:val="both"/>
        <w:rPr>
          <w:rFonts w:ascii="Times New Roman" w:hAnsi="Times New Roman" w:cs="Times New Roman"/>
          <w:bCs/>
          <w:sz w:val="24"/>
          <w:szCs w:val="24"/>
        </w:rPr>
      </w:pPr>
      <w:r w:rsidRPr="00D96FBD">
        <w:rPr>
          <w:rFonts w:ascii="Times New Roman" w:hAnsi="Times New Roman" w:cs="Times New Roman"/>
          <w:bCs/>
          <w:sz w:val="24"/>
          <w:szCs w:val="24"/>
        </w:rPr>
        <w:t>It values human capital as the primary input for production and innovation</w:t>
      </w:r>
    </w:p>
    <w:p w14:paraId="4B6C1FF0" w14:textId="77777777" w:rsidR="00112736" w:rsidRPr="00D96FBD" w:rsidRDefault="00112736" w:rsidP="00112736">
      <w:pPr>
        <w:numPr>
          <w:ilvl w:val="0"/>
          <w:numId w:val="2"/>
        </w:numPr>
        <w:spacing w:after="200" w:line="360" w:lineRule="auto"/>
        <w:jc w:val="both"/>
        <w:rPr>
          <w:rFonts w:ascii="Times New Roman" w:hAnsi="Times New Roman" w:cs="Times New Roman"/>
          <w:bCs/>
          <w:sz w:val="24"/>
          <w:szCs w:val="24"/>
        </w:rPr>
      </w:pPr>
      <w:r w:rsidRPr="00D96FBD">
        <w:rPr>
          <w:rFonts w:ascii="Times New Roman" w:hAnsi="Times New Roman" w:cs="Times New Roman"/>
          <w:bCs/>
          <w:sz w:val="24"/>
          <w:szCs w:val="24"/>
        </w:rPr>
        <w:t>The knowledge society is well connected via modern ICTs to the dematerialized economy and has access to relevant and usable information</w:t>
      </w:r>
    </w:p>
    <w:p w14:paraId="0E122018" w14:textId="77777777" w:rsidR="00112736" w:rsidRPr="00D96FBD" w:rsidRDefault="00112736" w:rsidP="00112736">
      <w:pPr>
        <w:numPr>
          <w:ilvl w:val="0"/>
          <w:numId w:val="2"/>
        </w:numPr>
        <w:spacing w:after="200" w:line="360" w:lineRule="auto"/>
        <w:jc w:val="both"/>
        <w:rPr>
          <w:rFonts w:ascii="Times New Roman" w:hAnsi="Times New Roman" w:cs="Times New Roman"/>
          <w:bCs/>
          <w:sz w:val="24"/>
          <w:szCs w:val="24"/>
        </w:rPr>
      </w:pPr>
      <w:r w:rsidRPr="00D96FBD">
        <w:rPr>
          <w:rFonts w:ascii="Times New Roman" w:hAnsi="Times New Roman" w:cs="Times New Roman"/>
          <w:bCs/>
          <w:sz w:val="24"/>
          <w:szCs w:val="24"/>
        </w:rPr>
        <w:t xml:space="preserve"> highly sophisticated physical infrastructure underpins this economic model and allows the delivery of material objects that are accessed and manipulated in the dematerialized world of modern ICTs </w:t>
      </w:r>
    </w:p>
    <w:p w14:paraId="6865ED64" w14:textId="18128AD4" w:rsidR="00112736" w:rsidRPr="007435B9" w:rsidRDefault="00112736" w:rsidP="00112736">
      <w:pPr>
        <w:spacing w:line="360" w:lineRule="auto"/>
        <w:jc w:val="both"/>
        <w:rPr>
          <w:rFonts w:ascii="Times New Roman" w:hAnsi="Times New Roman" w:cs="Times New Roman"/>
          <w:bCs/>
          <w:sz w:val="20"/>
          <w:szCs w:val="20"/>
        </w:rPr>
      </w:pPr>
      <w:r w:rsidRPr="00D96FBD">
        <w:rPr>
          <w:rFonts w:ascii="Times New Roman" w:hAnsi="Times New Roman" w:cs="Times New Roman"/>
          <w:bCs/>
          <w:sz w:val="24"/>
          <w:szCs w:val="24"/>
        </w:rPr>
        <w:t xml:space="preserve">This definition suggests that there is not much of a difference between these two </w:t>
      </w:r>
      <w:r w:rsidR="00C06013">
        <w:rPr>
          <w:rFonts w:ascii="Times New Roman" w:hAnsi="Times New Roman" w:cs="Times New Roman"/>
          <w:bCs/>
          <w:sz w:val="24"/>
          <w:szCs w:val="24"/>
        </w:rPr>
        <w:t>concepts</w:t>
      </w:r>
      <w:r w:rsidR="001134F3">
        <w:rPr>
          <w:rFonts w:ascii="Times New Roman" w:hAnsi="Times New Roman" w:cs="Times New Roman"/>
          <w:bCs/>
          <w:sz w:val="24"/>
          <w:szCs w:val="24"/>
        </w:rPr>
        <w:t>.</w:t>
      </w:r>
      <w:r w:rsidRPr="00D96FBD">
        <w:rPr>
          <w:rFonts w:ascii="Times New Roman" w:hAnsi="Times New Roman" w:cs="Times New Roman"/>
          <w:bCs/>
          <w:sz w:val="24"/>
          <w:szCs w:val="24"/>
        </w:rPr>
        <w:t xml:space="preserve"> </w:t>
      </w:r>
      <w:r w:rsidR="00C06013">
        <w:rPr>
          <w:rFonts w:ascii="Times New Roman" w:hAnsi="Times New Roman" w:cs="Times New Roman"/>
          <w:bCs/>
          <w:sz w:val="24"/>
          <w:szCs w:val="24"/>
        </w:rPr>
        <w:t>Thus, notes</w:t>
      </w:r>
      <w:r w:rsidRPr="00D96FBD">
        <w:rPr>
          <w:rFonts w:ascii="Times New Roman" w:hAnsi="Times New Roman" w:cs="Times New Roman"/>
          <w:bCs/>
          <w:sz w:val="24"/>
          <w:szCs w:val="24"/>
        </w:rPr>
        <w:t xml:space="preserve"> Lor and Britz (2007:113), the difference between an information society and a knowledge society is only a ‘shift in emphasis’. Holmner (2008:60) believes that the knowledge society can be regarded as a similar concept to the information society. However according to the author, even though the knowledge society is more advanced than the traditional view of the information society, the two concepts should not be used in isolation. Rather they should function as a conjoined concept, i.e. the information and knowledge society. Therefore, Holmner’s (2008:62</w:t>
      </w:r>
      <w:r w:rsidR="0017163F" w:rsidRPr="00D96FBD">
        <w:rPr>
          <w:rFonts w:ascii="Times New Roman" w:hAnsi="Times New Roman" w:cs="Times New Roman"/>
          <w:bCs/>
          <w:sz w:val="24"/>
          <w:szCs w:val="24"/>
        </w:rPr>
        <w:t xml:space="preserve">) </w:t>
      </w:r>
      <w:r w:rsidR="0017163F">
        <w:rPr>
          <w:rFonts w:ascii="Times New Roman" w:hAnsi="Times New Roman" w:cs="Times New Roman"/>
          <w:bCs/>
          <w:sz w:val="24"/>
          <w:szCs w:val="24"/>
        </w:rPr>
        <w:t>and</w:t>
      </w:r>
      <w:r w:rsidR="00C06013">
        <w:rPr>
          <w:rFonts w:ascii="Times New Roman" w:hAnsi="Times New Roman" w:cs="Times New Roman"/>
          <w:bCs/>
          <w:sz w:val="24"/>
          <w:szCs w:val="24"/>
        </w:rPr>
        <w:t xml:space="preserve"> </w:t>
      </w:r>
      <w:r w:rsidR="0017163F">
        <w:rPr>
          <w:rFonts w:ascii="Times New Roman" w:hAnsi="Times New Roman" w:cs="Times New Roman"/>
          <w:bCs/>
          <w:sz w:val="24"/>
          <w:szCs w:val="24"/>
        </w:rPr>
        <w:t>Jiyane (2012) suggest</w:t>
      </w:r>
      <w:r w:rsidR="00C06013">
        <w:rPr>
          <w:rFonts w:ascii="Times New Roman" w:hAnsi="Times New Roman" w:cs="Times New Roman"/>
          <w:bCs/>
          <w:sz w:val="24"/>
          <w:szCs w:val="24"/>
        </w:rPr>
        <w:t xml:space="preserve"> that</w:t>
      </w:r>
      <w:r w:rsidRPr="00D96FBD">
        <w:rPr>
          <w:rFonts w:ascii="Times New Roman" w:hAnsi="Times New Roman" w:cs="Times New Roman"/>
          <w:bCs/>
          <w:sz w:val="24"/>
          <w:szCs w:val="24"/>
        </w:rPr>
        <w:t xml:space="preserve"> the information and knowledge society is defined as follows:</w:t>
      </w:r>
    </w:p>
    <w:p w14:paraId="295109C5" w14:textId="77777777" w:rsidR="00112736" w:rsidRPr="007435B9" w:rsidRDefault="00112736" w:rsidP="00112736">
      <w:pPr>
        <w:numPr>
          <w:ilvl w:val="0"/>
          <w:numId w:val="2"/>
        </w:numPr>
        <w:spacing w:after="200" w:line="360" w:lineRule="auto"/>
        <w:jc w:val="both"/>
        <w:rPr>
          <w:rFonts w:ascii="Times New Roman" w:hAnsi="Times New Roman" w:cs="Times New Roman"/>
          <w:bCs/>
          <w:sz w:val="20"/>
          <w:szCs w:val="20"/>
        </w:rPr>
      </w:pPr>
      <w:r w:rsidRPr="007435B9">
        <w:rPr>
          <w:rFonts w:ascii="Times New Roman" w:hAnsi="Times New Roman" w:cs="Times New Roman"/>
          <w:bCs/>
          <w:sz w:val="20"/>
          <w:szCs w:val="20"/>
        </w:rPr>
        <w:t>A society that is reliant upon a sophisticated physical infrastructure for the improvement of everyday living and working conditions</w:t>
      </w:r>
    </w:p>
    <w:p w14:paraId="24F08862" w14:textId="77777777" w:rsidR="00112736" w:rsidRPr="007435B9" w:rsidRDefault="00112736" w:rsidP="00112736">
      <w:pPr>
        <w:numPr>
          <w:ilvl w:val="0"/>
          <w:numId w:val="2"/>
        </w:numPr>
        <w:spacing w:after="200" w:line="360" w:lineRule="auto"/>
        <w:jc w:val="both"/>
        <w:rPr>
          <w:rFonts w:ascii="Times New Roman" w:hAnsi="Times New Roman" w:cs="Times New Roman"/>
          <w:bCs/>
          <w:sz w:val="20"/>
          <w:szCs w:val="20"/>
        </w:rPr>
      </w:pPr>
      <w:r w:rsidRPr="007435B9">
        <w:rPr>
          <w:rFonts w:ascii="Times New Roman" w:hAnsi="Times New Roman" w:cs="Times New Roman"/>
          <w:bCs/>
          <w:sz w:val="20"/>
          <w:szCs w:val="20"/>
        </w:rPr>
        <w:t>A society that values the importance of information as a key to economic wealth and prosperity and where there is an increase in information-related activities as well as an enhancement of human intellectual capability</w:t>
      </w:r>
    </w:p>
    <w:p w14:paraId="3AACEBD2" w14:textId="77777777" w:rsidR="00112736" w:rsidRPr="007435B9" w:rsidRDefault="00112736" w:rsidP="00112736">
      <w:pPr>
        <w:numPr>
          <w:ilvl w:val="0"/>
          <w:numId w:val="2"/>
        </w:numPr>
        <w:spacing w:after="200" w:line="360" w:lineRule="auto"/>
        <w:jc w:val="both"/>
        <w:rPr>
          <w:rFonts w:ascii="Times New Roman" w:hAnsi="Times New Roman" w:cs="Times New Roman"/>
          <w:bCs/>
          <w:sz w:val="20"/>
          <w:szCs w:val="20"/>
        </w:rPr>
      </w:pPr>
      <w:r w:rsidRPr="007435B9">
        <w:rPr>
          <w:rFonts w:ascii="Times New Roman" w:hAnsi="Times New Roman" w:cs="Times New Roman"/>
          <w:bCs/>
          <w:sz w:val="20"/>
          <w:szCs w:val="20"/>
        </w:rPr>
        <w:t>The information and knowledge society ensures the freedom of information through the use of ICTs</w:t>
      </w:r>
    </w:p>
    <w:p w14:paraId="16DFB76D" w14:textId="77777777" w:rsidR="00112736" w:rsidRPr="007435B9" w:rsidRDefault="00112736" w:rsidP="00112736">
      <w:pPr>
        <w:numPr>
          <w:ilvl w:val="0"/>
          <w:numId w:val="2"/>
        </w:numPr>
        <w:spacing w:after="200" w:line="360" w:lineRule="auto"/>
        <w:jc w:val="both"/>
        <w:rPr>
          <w:rFonts w:ascii="Times New Roman" w:hAnsi="Times New Roman" w:cs="Times New Roman"/>
          <w:bCs/>
          <w:sz w:val="20"/>
          <w:szCs w:val="20"/>
        </w:rPr>
      </w:pPr>
      <w:r w:rsidRPr="007435B9">
        <w:rPr>
          <w:rFonts w:ascii="Times New Roman" w:hAnsi="Times New Roman" w:cs="Times New Roman"/>
          <w:bCs/>
          <w:sz w:val="20"/>
          <w:szCs w:val="20"/>
        </w:rPr>
        <w:t>In such a society, modern technologies are utilized to achieve the interaction and exchange of information between the people’s  local knowledge system (tacit knowledge) and global knowledge (explicit knowledge) to create usable, relevant, contextualized content and knowledge</w:t>
      </w:r>
    </w:p>
    <w:p w14:paraId="1F8C85CD" w14:textId="23C38034" w:rsidR="00112736" w:rsidRPr="007435B9" w:rsidRDefault="00112736" w:rsidP="00112736">
      <w:pPr>
        <w:numPr>
          <w:ilvl w:val="0"/>
          <w:numId w:val="2"/>
        </w:numPr>
        <w:spacing w:after="200" w:line="360" w:lineRule="auto"/>
        <w:jc w:val="both"/>
        <w:rPr>
          <w:rFonts w:ascii="Times New Roman" w:hAnsi="Times New Roman" w:cs="Times New Roman"/>
          <w:bCs/>
          <w:sz w:val="20"/>
          <w:szCs w:val="20"/>
        </w:rPr>
      </w:pPr>
      <w:r w:rsidRPr="007435B9">
        <w:rPr>
          <w:rFonts w:ascii="Times New Roman" w:hAnsi="Times New Roman" w:cs="Times New Roman"/>
          <w:bCs/>
          <w:sz w:val="20"/>
          <w:szCs w:val="20"/>
        </w:rPr>
        <w:t xml:space="preserve">An information and knowledge society relies on elaborate physical transportation, consisting of roads, trucks, warehouses, railways, airports, </w:t>
      </w:r>
      <w:r w:rsidR="0017163F" w:rsidRPr="007435B9">
        <w:rPr>
          <w:rFonts w:ascii="Times New Roman" w:hAnsi="Times New Roman" w:cs="Times New Roman"/>
          <w:bCs/>
          <w:sz w:val="20"/>
          <w:szCs w:val="20"/>
        </w:rPr>
        <w:t>harbours</w:t>
      </w:r>
      <w:r w:rsidRPr="007435B9">
        <w:rPr>
          <w:rFonts w:ascii="Times New Roman" w:hAnsi="Times New Roman" w:cs="Times New Roman"/>
          <w:bCs/>
          <w:sz w:val="20"/>
          <w:szCs w:val="20"/>
        </w:rPr>
        <w:t>, and similar items</w:t>
      </w:r>
    </w:p>
    <w:p w14:paraId="6CF5BB99" w14:textId="77777777" w:rsidR="00112736" w:rsidRPr="007435B9" w:rsidRDefault="00112736" w:rsidP="00112736">
      <w:pPr>
        <w:numPr>
          <w:ilvl w:val="0"/>
          <w:numId w:val="2"/>
        </w:numPr>
        <w:spacing w:after="200" w:line="360" w:lineRule="auto"/>
        <w:jc w:val="both"/>
        <w:rPr>
          <w:rFonts w:ascii="Times New Roman" w:hAnsi="Times New Roman" w:cs="Times New Roman"/>
          <w:bCs/>
          <w:sz w:val="20"/>
          <w:szCs w:val="20"/>
        </w:rPr>
      </w:pPr>
      <w:r w:rsidRPr="007435B9">
        <w:rPr>
          <w:rFonts w:ascii="Times New Roman" w:hAnsi="Times New Roman" w:cs="Times New Roman"/>
          <w:bCs/>
          <w:sz w:val="20"/>
          <w:szCs w:val="20"/>
        </w:rPr>
        <w:lastRenderedPageBreak/>
        <w:t>Sophisticated information and communication infrastructure, consisting of telecommunication cables, computers, servers and hosts and internet service providers, is vital to facilitate the exchange and interaction of data, information and knowledge from the community’s local knowledge systems and global knowledge systems</w:t>
      </w:r>
    </w:p>
    <w:p w14:paraId="2A2ACA47" w14:textId="77777777" w:rsidR="00112736" w:rsidRPr="007435B9" w:rsidRDefault="00112736" w:rsidP="00112736">
      <w:pPr>
        <w:numPr>
          <w:ilvl w:val="0"/>
          <w:numId w:val="2"/>
        </w:numPr>
        <w:spacing w:after="200" w:line="360" w:lineRule="auto"/>
        <w:jc w:val="both"/>
        <w:rPr>
          <w:rFonts w:ascii="Times New Roman" w:hAnsi="Times New Roman" w:cs="Times New Roman"/>
          <w:bCs/>
          <w:sz w:val="20"/>
          <w:szCs w:val="20"/>
        </w:rPr>
      </w:pPr>
      <w:r w:rsidRPr="007435B9">
        <w:rPr>
          <w:rFonts w:ascii="Times New Roman" w:hAnsi="Times New Roman" w:cs="Times New Roman"/>
          <w:bCs/>
          <w:sz w:val="20"/>
          <w:szCs w:val="20"/>
        </w:rPr>
        <w:t>Within an information and knowledge society, information is regarded as having economic value and can be utilized to promote human development in areas such as health, education, social services and commerce. This would lead to an increase in human intellectual capability and can lead to the improvement of daily working and living conditions.</w:t>
      </w:r>
    </w:p>
    <w:p w14:paraId="076FC20F" w14:textId="77777777" w:rsidR="00112736" w:rsidRPr="00833E07" w:rsidRDefault="00112736" w:rsidP="00833E07">
      <w:pPr>
        <w:spacing w:line="360" w:lineRule="auto"/>
        <w:jc w:val="both"/>
        <w:rPr>
          <w:rFonts w:ascii="Times New Roman" w:hAnsi="Times New Roman" w:cs="Times New Roman"/>
          <w:color w:val="000000"/>
          <w:sz w:val="24"/>
          <w:szCs w:val="24"/>
        </w:rPr>
      </w:pPr>
    </w:p>
    <w:p w14:paraId="36D3E9EC" w14:textId="2264F2E5" w:rsidR="0090076B" w:rsidRPr="00833E07" w:rsidRDefault="0017163F" w:rsidP="00833E0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While aware</w:t>
      </w:r>
      <w:r w:rsidR="00C06013">
        <w:rPr>
          <w:rFonts w:ascii="Times New Roman" w:hAnsi="Times New Roman" w:cs="Times New Roman"/>
          <w:sz w:val="24"/>
          <w:szCs w:val="24"/>
        </w:rPr>
        <w:t xml:space="preserve"> of ‘leap frogging’ which commonly define our relationship with </w:t>
      </w:r>
      <w:r>
        <w:rPr>
          <w:rFonts w:ascii="Times New Roman" w:hAnsi="Times New Roman" w:cs="Times New Roman"/>
          <w:sz w:val="24"/>
          <w:szCs w:val="24"/>
        </w:rPr>
        <w:t>modern push</w:t>
      </w:r>
      <w:r w:rsidR="00C06013">
        <w:rPr>
          <w:rFonts w:ascii="Times New Roman" w:hAnsi="Times New Roman" w:cs="Times New Roman"/>
          <w:sz w:val="24"/>
          <w:szCs w:val="24"/>
        </w:rPr>
        <w:t xml:space="preserve"> technologies</w:t>
      </w:r>
      <w:r>
        <w:rPr>
          <w:rFonts w:ascii="Times New Roman" w:hAnsi="Times New Roman" w:cs="Times New Roman"/>
          <w:sz w:val="24"/>
          <w:szCs w:val="24"/>
        </w:rPr>
        <w:t>, I</w:t>
      </w:r>
      <w:r w:rsidR="00C06013">
        <w:rPr>
          <w:rFonts w:ascii="Times New Roman" w:hAnsi="Times New Roman" w:cs="Times New Roman"/>
          <w:sz w:val="24"/>
          <w:szCs w:val="24"/>
        </w:rPr>
        <w:t xml:space="preserve"> believe that f</w:t>
      </w:r>
      <w:r w:rsidR="00B27927" w:rsidRPr="00833E07">
        <w:rPr>
          <w:rFonts w:ascii="Times New Roman" w:hAnsi="Times New Roman" w:cs="Times New Roman"/>
          <w:sz w:val="24"/>
          <w:szCs w:val="24"/>
        </w:rPr>
        <w:t xml:space="preserve">or rural women and </w:t>
      </w:r>
      <w:r w:rsidR="009013A9" w:rsidRPr="00833E07">
        <w:rPr>
          <w:rFonts w:ascii="Times New Roman" w:hAnsi="Times New Roman" w:cs="Times New Roman"/>
          <w:sz w:val="24"/>
          <w:szCs w:val="24"/>
        </w:rPr>
        <w:t>humankind</w:t>
      </w:r>
      <w:r w:rsidR="00B27927" w:rsidRPr="00833E07">
        <w:rPr>
          <w:rFonts w:ascii="Times New Roman" w:hAnsi="Times New Roman" w:cs="Times New Roman"/>
          <w:sz w:val="24"/>
          <w:szCs w:val="24"/>
        </w:rPr>
        <w:t xml:space="preserve"> generally to </w:t>
      </w:r>
      <w:r w:rsidR="00C06013">
        <w:rPr>
          <w:rFonts w:ascii="Times New Roman" w:hAnsi="Times New Roman" w:cs="Times New Roman"/>
          <w:sz w:val="24"/>
          <w:szCs w:val="24"/>
        </w:rPr>
        <w:t>embrace</w:t>
      </w:r>
      <w:r w:rsidR="00B27927" w:rsidRPr="00833E07">
        <w:rPr>
          <w:rFonts w:ascii="Times New Roman" w:hAnsi="Times New Roman" w:cs="Times New Roman"/>
          <w:sz w:val="24"/>
          <w:szCs w:val="24"/>
        </w:rPr>
        <w:t xml:space="preserve"> the 4IR status, </w:t>
      </w:r>
      <w:r w:rsidR="00236C6F" w:rsidRPr="00833E07">
        <w:rPr>
          <w:rFonts w:ascii="Times New Roman" w:hAnsi="Times New Roman" w:cs="Times New Roman"/>
          <w:sz w:val="24"/>
          <w:szCs w:val="24"/>
        </w:rPr>
        <w:t xml:space="preserve">they </w:t>
      </w:r>
      <w:r w:rsidR="00B27927" w:rsidRPr="00833E07">
        <w:rPr>
          <w:rFonts w:ascii="Times New Roman" w:hAnsi="Times New Roman" w:cs="Times New Roman"/>
          <w:sz w:val="24"/>
          <w:szCs w:val="24"/>
        </w:rPr>
        <w:t xml:space="preserve">have </w:t>
      </w:r>
      <w:r w:rsidRPr="00833E07">
        <w:rPr>
          <w:rFonts w:ascii="Times New Roman" w:hAnsi="Times New Roman" w:cs="Times New Roman"/>
          <w:sz w:val="24"/>
          <w:szCs w:val="24"/>
        </w:rPr>
        <w:t xml:space="preserve">to </w:t>
      </w:r>
      <w:r>
        <w:rPr>
          <w:rFonts w:ascii="Times New Roman" w:hAnsi="Times New Roman" w:cs="Times New Roman"/>
          <w:sz w:val="24"/>
          <w:szCs w:val="24"/>
        </w:rPr>
        <w:t>achieve</w:t>
      </w:r>
      <w:r w:rsidR="00236C6F" w:rsidRPr="00833E07">
        <w:rPr>
          <w:rFonts w:ascii="Times New Roman" w:hAnsi="Times New Roman" w:cs="Times New Roman"/>
          <w:sz w:val="24"/>
          <w:szCs w:val="24"/>
        </w:rPr>
        <w:t xml:space="preserve"> </w:t>
      </w:r>
      <w:r w:rsidR="005A4A78" w:rsidRPr="00833E07">
        <w:rPr>
          <w:rFonts w:ascii="Times New Roman" w:hAnsi="Times New Roman" w:cs="Times New Roman"/>
          <w:sz w:val="24"/>
          <w:szCs w:val="24"/>
        </w:rPr>
        <w:t>the information and knowledge society status</w:t>
      </w:r>
      <w:r w:rsidR="00236C6F" w:rsidRPr="00833E07">
        <w:rPr>
          <w:rFonts w:ascii="Times New Roman" w:hAnsi="Times New Roman" w:cs="Times New Roman"/>
          <w:sz w:val="24"/>
          <w:szCs w:val="24"/>
        </w:rPr>
        <w:t xml:space="preserve">. </w:t>
      </w:r>
      <w:r w:rsidR="00B27927" w:rsidRPr="00833E07">
        <w:rPr>
          <w:rFonts w:ascii="Times New Roman" w:hAnsi="Times New Roman" w:cs="Times New Roman"/>
          <w:sz w:val="24"/>
          <w:szCs w:val="24"/>
        </w:rPr>
        <w:t>Holmner</w:t>
      </w:r>
      <w:r w:rsidR="007838AB" w:rsidRPr="00833E07">
        <w:rPr>
          <w:rFonts w:ascii="Times New Roman" w:hAnsi="Times New Roman" w:cs="Times New Roman"/>
          <w:sz w:val="24"/>
          <w:szCs w:val="24"/>
        </w:rPr>
        <w:t xml:space="preserve"> </w:t>
      </w:r>
      <w:r w:rsidR="00236C6F" w:rsidRPr="00833E07">
        <w:rPr>
          <w:rFonts w:ascii="Times New Roman" w:hAnsi="Times New Roman" w:cs="Times New Roman"/>
          <w:sz w:val="24"/>
          <w:szCs w:val="24"/>
        </w:rPr>
        <w:t>(2011)</w:t>
      </w:r>
      <w:r w:rsidR="005A4A78" w:rsidRPr="00833E07">
        <w:rPr>
          <w:rFonts w:ascii="Times New Roman" w:hAnsi="Times New Roman" w:cs="Times New Roman"/>
          <w:sz w:val="24"/>
          <w:szCs w:val="24"/>
        </w:rPr>
        <w:t xml:space="preserve"> </w:t>
      </w:r>
      <w:r w:rsidR="007838AB" w:rsidRPr="00833E07">
        <w:rPr>
          <w:rFonts w:ascii="Times New Roman" w:hAnsi="Times New Roman" w:cs="Times New Roman"/>
          <w:sz w:val="24"/>
          <w:szCs w:val="24"/>
        </w:rPr>
        <w:t xml:space="preserve">defines </w:t>
      </w:r>
      <w:r w:rsidR="009013A9" w:rsidRPr="00833E07">
        <w:rPr>
          <w:rFonts w:ascii="Times New Roman" w:hAnsi="Times New Roman" w:cs="Times New Roman"/>
          <w:sz w:val="24"/>
          <w:szCs w:val="24"/>
        </w:rPr>
        <w:t>the information and knowledge society</w:t>
      </w:r>
      <w:r w:rsidR="007838AB" w:rsidRPr="00833E07">
        <w:rPr>
          <w:rFonts w:ascii="Times New Roman" w:hAnsi="Times New Roman" w:cs="Times New Roman"/>
          <w:sz w:val="24"/>
          <w:szCs w:val="24"/>
        </w:rPr>
        <w:t xml:space="preserve"> as </w:t>
      </w:r>
      <w:r w:rsidR="007838AB" w:rsidRPr="00833E07">
        <w:rPr>
          <w:rFonts w:ascii="Times New Roman" w:eastAsia="TimesNewRomanPSMT" w:hAnsi="Times New Roman" w:cs="Times New Roman"/>
          <w:sz w:val="24"/>
          <w:szCs w:val="24"/>
        </w:rPr>
        <w:t>a society that is reliant upon a sophisticated physical and ICT infrastructure for the</w:t>
      </w:r>
      <w:r w:rsidR="007A7563" w:rsidRPr="00833E07">
        <w:rPr>
          <w:rFonts w:ascii="Times New Roman" w:eastAsia="TimesNewRomanPSMT" w:hAnsi="Times New Roman" w:cs="Times New Roman"/>
          <w:sz w:val="24"/>
          <w:szCs w:val="24"/>
        </w:rPr>
        <w:t xml:space="preserve"> </w:t>
      </w:r>
      <w:r w:rsidR="007838AB" w:rsidRPr="00833E07">
        <w:rPr>
          <w:rFonts w:ascii="Times New Roman" w:eastAsia="TimesNewRomanPSMT" w:hAnsi="Times New Roman" w:cs="Times New Roman"/>
          <w:bCs/>
          <w:sz w:val="24"/>
          <w:szCs w:val="24"/>
        </w:rPr>
        <w:t xml:space="preserve">improvement of everyday </w:t>
      </w:r>
      <w:r w:rsidR="005A4A78" w:rsidRPr="00833E07">
        <w:rPr>
          <w:rFonts w:ascii="Times New Roman" w:eastAsia="TimesNewRomanPSMT" w:hAnsi="Times New Roman" w:cs="Times New Roman"/>
          <w:bCs/>
          <w:sz w:val="24"/>
          <w:szCs w:val="24"/>
        </w:rPr>
        <w:t>living and working conditions. Th</w:t>
      </w:r>
      <w:r w:rsidR="009013A9" w:rsidRPr="00833E07">
        <w:rPr>
          <w:rFonts w:ascii="Times New Roman" w:eastAsia="TimesNewRomanPSMT" w:hAnsi="Times New Roman" w:cs="Times New Roman"/>
          <w:bCs/>
          <w:sz w:val="24"/>
          <w:szCs w:val="24"/>
        </w:rPr>
        <w:t xml:space="preserve">e </w:t>
      </w:r>
      <w:r w:rsidR="005A4A78" w:rsidRPr="00833E07">
        <w:rPr>
          <w:rFonts w:ascii="Times New Roman" w:eastAsia="TimesNewRomanPSMT" w:hAnsi="Times New Roman" w:cs="Times New Roman"/>
          <w:bCs/>
          <w:sz w:val="24"/>
          <w:szCs w:val="24"/>
        </w:rPr>
        <w:t>author further states that this is a</w:t>
      </w:r>
      <w:r w:rsidR="007838AB" w:rsidRPr="00833E07">
        <w:rPr>
          <w:rFonts w:ascii="Times New Roman" w:eastAsia="TimesNewRomanPSMT" w:hAnsi="Times New Roman" w:cs="Times New Roman"/>
          <w:bCs/>
          <w:sz w:val="24"/>
          <w:szCs w:val="24"/>
        </w:rPr>
        <w:t xml:space="preserve"> society </w:t>
      </w:r>
      <w:r w:rsidR="007838AB" w:rsidRPr="00833E07">
        <w:rPr>
          <w:rFonts w:ascii="Times New Roman" w:eastAsia="TimesNewRomanPSMT" w:hAnsi="Times New Roman" w:cs="Times New Roman"/>
          <w:sz w:val="24"/>
          <w:szCs w:val="24"/>
        </w:rPr>
        <w:t>that values the</w:t>
      </w:r>
      <w:r w:rsidR="00690E8F" w:rsidRPr="00833E07">
        <w:rPr>
          <w:rFonts w:ascii="Times New Roman" w:eastAsia="TimesNewRomanPSMT" w:hAnsi="Times New Roman" w:cs="Times New Roman"/>
          <w:sz w:val="24"/>
          <w:szCs w:val="24"/>
        </w:rPr>
        <w:t xml:space="preserve"> </w:t>
      </w:r>
      <w:r w:rsidR="007838AB" w:rsidRPr="00833E07">
        <w:rPr>
          <w:rFonts w:ascii="Times New Roman" w:eastAsia="TimesNewRomanPSMT" w:hAnsi="Times New Roman" w:cs="Times New Roman"/>
          <w:sz w:val="24"/>
          <w:szCs w:val="24"/>
        </w:rPr>
        <w:t>importance of information</w:t>
      </w:r>
      <w:r w:rsidR="009013A9" w:rsidRPr="00833E07">
        <w:rPr>
          <w:rFonts w:ascii="Times New Roman" w:eastAsia="TimesNewRomanPSMT" w:hAnsi="Times New Roman" w:cs="Times New Roman"/>
          <w:sz w:val="24"/>
          <w:szCs w:val="24"/>
        </w:rPr>
        <w:t>,</w:t>
      </w:r>
      <w:r w:rsidR="007838AB" w:rsidRPr="00833E07">
        <w:rPr>
          <w:rFonts w:ascii="Times New Roman" w:eastAsia="TimesNewRomanPSMT" w:hAnsi="Times New Roman" w:cs="Times New Roman"/>
          <w:sz w:val="24"/>
          <w:szCs w:val="24"/>
        </w:rPr>
        <w:t xml:space="preserve"> as a key to economic wealth and prosperity</w:t>
      </w:r>
      <w:r w:rsidR="009013A9" w:rsidRPr="00833E07">
        <w:rPr>
          <w:rFonts w:ascii="Times New Roman" w:eastAsia="TimesNewRomanPSMT" w:hAnsi="Times New Roman" w:cs="Times New Roman"/>
          <w:sz w:val="24"/>
          <w:szCs w:val="24"/>
        </w:rPr>
        <w:t>,</w:t>
      </w:r>
      <w:r w:rsidR="007838AB" w:rsidRPr="00833E07">
        <w:rPr>
          <w:rFonts w:ascii="Times New Roman" w:eastAsia="TimesNewRomanPSMT" w:hAnsi="Times New Roman" w:cs="Times New Roman"/>
          <w:sz w:val="24"/>
          <w:szCs w:val="24"/>
        </w:rPr>
        <w:t xml:space="preserve"> and where there</w:t>
      </w:r>
      <w:r w:rsidR="008D0479" w:rsidRPr="00833E07">
        <w:rPr>
          <w:rFonts w:ascii="Times New Roman" w:hAnsi="Times New Roman" w:cs="Times New Roman"/>
          <w:sz w:val="24"/>
          <w:szCs w:val="24"/>
        </w:rPr>
        <w:t xml:space="preserve"> </w:t>
      </w:r>
      <w:r w:rsidR="007838AB" w:rsidRPr="00833E07">
        <w:rPr>
          <w:rFonts w:ascii="Times New Roman" w:eastAsia="TimesNewRomanPSMT" w:hAnsi="Times New Roman" w:cs="Times New Roman"/>
          <w:sz w:val="24"/>
          <w:szCs w:val="24"/>
        </w:rPr>
        <w:t>is an increase in information-related activities, as well as an enhancement of human</w:t>
      </w:r>
      <w:r w:rsidR="008D0479" w:rsidRPr="00833E07">
        <w:rPr>
          <w:rFonts w:ascii="Times New Roman" w:hAnsi="Times New Roman" w:cs="Times New Roman"/>
          <w:sz w:val="24"/>
          <w:szCs w:val="24"/>
        </w:rPr>
        <w:t xml:space="preserve"> </w:t>
      </w:r>
      <w:r w:rsidR="007838AB" w:rsidRPr="00833E07">
        <w:rPr>
          <w:rFonts w:ascii="Times New Roman" w:eastAsia="TimesNewRomanPSMT" w:hAnsi="Times New Roman" w:cs="Times New Roman"/>
          <w:sz w:val="24"/>
          <w:szCs w:val="24"/>
        </w:rPr>
        <w:t>intellectual capability. The information and knowledge society</w:t>
      </w:r>
      <w:r w:rsidR="005A4A78" w:rsidRPr="00833E07">
        <w:rPr>
          <w:rFonts w:ascii="Times New Roman" w:eastAsia="TimesNewRomanPSMT" w:hAnsi="Times New Roman" w:cs="Times New Roman"/>
          <w:sz w:val="24"/>
          <w:szCs w:val="24"/>
        </w:rPr>
        <w:t>, she continues,</w:t>
      </w:r>
      <w:r w:rsidR="007838AB" w:rsidRPr="00833E07">
        <w:rPr>
          <w:rFonts w:ascii="Times New Roman" w:eastAsia="TimesNewRomanPSMT" w:hAnsi="Times New Roman" w:cs="Times New Roman"/>
          <w:sz w:val="24"/>
          <w:szCs w:val="24"/>
        </w:rPr>
        <w:t xml:space="preserve"> ensures the freedom of</w:t>
      </w:r>
      <w:r w:rsidR="008D0479" w:rsidRPr="00833E07">
        <w:rPr>
          <w:rFonts w:ascii="Times New Roman" w:hAnsi="Times New Roman" w:cs="Times New Roman"/>
          <w:sz w:val="24"/>
          <w:szCs w:val="24"/>
        </w:rPr>
        <w:t xml:space="preserve"> </w:t>
      </w:r>
      <w:r w:rsidR="007838AB" w:rsidRPr="00833E07">
        <w:rPr>
          <w:rFonts w:ascii="Times New Roman" w:eastAsia="TimesNewRomanPSMT" w:hAnsi="Times New Roman" w:cs="Times New Roman"/>
          <w:sz w:val="24"/>
          <w:szCs w:val="24"/>
        </w:rPr>
        <w:t xml:space="preserve">information through the use of information and communication </w:t>
      </w:r>
      <w:r w:rsidR="00690E8F" w:rsidRPr="00833E07">
        <w:rPr>
          <w:rFonts w:ascii="Times New Roman" w:eastAsia="TimesNewRomanPSMT" w:hAnsi="Times New Roman" w:cs="Times New Roman"/>
          <w:sz w:val="24"/>
          <w:szCs w:val="24"/>
        </w:rPr>
        <w:t>technologies.</w:t>
      </w:r>
      <w:r w:rsidR="00690E8F" w:rsidRPr="00833E07">
        <w:rPr>
          <w:rFonts w:ascii="Times New Roman" w:hAnsi="Times New Roman" w:cs="Times New Roman"/>
          <w:sz w:val="24"/>
          <w:szCs w:val="24"/>
        </w:rPr>
        <w:t xml:space="preserve"> </w:t>
      </w:r>
      <w:r w:rsidR="009013A9" w:rsidRPr="00833E07">
        <w:rPr>
          <w:rFonts w:ascii="Times New Roman" w:hAnsi="Times New Roman" w:cs="Times New Roman"/>
          <w:sz w:val="24"/>
          <w:szCs w:val="24"/>
        </w:rPr>
        <w:t>Each of t</w:t>
      </w:r>
      <w:r w:rsidR="00690E8F" w:rsidRPr="00833E07">
        <w:rPr>
          <w:rFonts w:ascii="Times New Roman" w:hAnsi="Times New Roman" w:cs="Times New Roman"/>
          <w:sz w:val="24"/>
          <w:szCs w:val="24"/>
        </w:rPr>
        <w:t>hese</w:t>
      </w:r>
      <w:r w:rsidR="006B26A9" w:rsidRPr="00833E07">
        <w:rPr>
          <w:rFonts w:ascii="Times New Roman" w:hAnsi="Times New Roman" w:cs="Times New Roman"/>
          <w:sz w:val="24"/>
          <w:szCs w:val="24"/>
        </w:rPr>
        <w:t xml:space="preserve"> evolution and </w:t>
      </w:r>
      <w:r w:rsidR="00864195" w:rsidRPr="00833E07">
        <w:rPr>
          <w:rFonts w:ascii="Times New Roman" w:hAnsi="Times New Roman" w:cs="Times New Roman"/>
          <w:sz w:val="24"/>
          <w:szCs w:val="24"/>
        </w:rPr>
        <w:t>shift</w:t>
      </w:r>
      <w:r w:rsidR="006B26A9" w:rsidRPr="00833E07">
        <w:rPr>
          <w:rFonts w:ascii="Times New Roman" w:hAnsi="Times New Roman" w:cs="Times New Roman"/>
          <w:sz w:val="24"/>
          <w:szCs w:val="24"/>
        </w:rPr>
        <w:t xml:space="preserve"> </w:t>
      </w:r>
      <w:r w:rsidR="009013A9" w:rsidRPr="00833E07">
        <w:rPr>
          <w:rFonts w:ascii="Times New Roman" w:hAnsi="Times New Roman" w:cs="Times New Roman"/>
          <w:sz w:val="24"/>
          <w:szCs w:val="24"/>
        </w:rPr>
        <w:t>pulls</w:t>
      </w:r>
      <w:r w:rsidR="006B26A9" w:rsidRPr="00833E07">
        <w:rPr>
          <w:rFonts w:ascii="Times New Roman" w:hAnsi="Times New Roman" w:cs="Times New Roman"/>
          <w:sz w:val="24"/>
          <w:szCs w:val="24"/>
        </w:rPr>
        <w:t xml:space="preserve"> humankind to the next best stage of being </w:t>
      </w:r>
      <w:r w:rsidR="00760F12" w:rsidRPr="00833E07">
        <w:rPr>
          <w:rFonts w:ascii="Times New Roman" w:hAnsi="Times New Roman" w:cs="Times New Roman"/>
          <w:sz w:val="24"/>
          <w:szCs w:val="24"/>
        </w:rPr>
        <w:t>revolutionised</w:t>
      </w:r>
      <w:r w:rsidR="006B26A9" w:rsidRPr="00833E07">
        <w:rPr>
          <w:rFonts w:ascii="Times New Roman" w:hAnsi="Times New Roman" w:cs="Times New Roman"/>
          <w:sz w:val="24"/>
          <w:szCs w:val="24"/>
        </w:rPr>
        <w:t xml:space="preserve">. </w:t>
      </w:r>
      <w:r w:rsidR="009013A9" w:rsidRPr="00833E07">
        <w:rPr>
          <w:rFonts w:ascii="Times New Roman" w:hAnsi="Times New Roman" w:cs="Times New Roman"/>
          <w:sz w:val="24"/>
          <w:szCs w:val="24"/>
        </w:rPr>
        <w:t>T</w:t>
      </w:r>
      <w:r w:rsidR="006B26A9" w:rsidRPr="00833E07">
        <w:rPr>
          <w:rFonts w:ascii="Times New Roman" w:hAnsi="Times New Roman" w:cs="Times New Roman"/>
          <w:sz w:val="24"/>
          <w:szCs w:val="24"/>
        </w:rPr>
        <w:t>he current revolution is the fourth industrial era which exist</w:t>
      </w:r>
      <w:r w:rsidR="00760F12" w:rsidRPr="00833E07">
        <w:rPr>
          <w:rFonts w:ascii="Times New Roman" w:hAnsi="Times New Roman" w:cs="Times New Roman"/>
          <w:sz w:val="24"/>
          <w:szCs w:val="24"/>
        </w:rPr>
        <w:t>s</w:t>
      </w:r>
      <w:r w:rsidR="006B26A9" w:rsidRPr="00833E07">
        <w:rPr>
          <w:rFonts w:ascii="Times New Roman" w:hAnsi="Times New Roman" w:cs="Times New Roman"/>
          <w:sz w:val="24"/>
          <w:szCs w:val="24"/>
        </w:rPr>
        <w:t xml:space="preserve"> because of its predecessors, the </w:t>
      </w:r>
      <w:r w:rsidR="00B640E7" w:rsidRPr="00833E07">
        <w:rPr>
          <w:rFonts w:ascii="Times New Roman" w:hAnsi="Times New Roman" w:cs="Times New Roman"/>
          <w:sz w:val="24"/>
          <w:szCs w:val="24"/>
        </w:rPr>
        <w:t xml:space="preserve">first, second and </w:t>
      </w:r>
      <w:r w:rsidR="00C62BA0" w:rsidRPr="00833E07">
        <w:rPr>
          <w:rFonts w:ascii="Times New Roman" w:hAnsi="Times New Roman" w:cs="Times New Roman"/>
          <w:sz w:val="24"/>
          <w:szCs w:val="24"/>
        </w:rPr>
        <w:t>third industrial</w:t>
      </w:r>
      <w:r w:rsidR="006B26A9" w:rsidRPr="00833E07">
        <w:rPr>
          <w:rFonts w:ascii="Times New Roman" w:hAnsi="Times New Roman" w:cs="Times New Roman"/>
          <w:sz w:val="24"/>
          <w:szCs w:val="24"/>
        </w:rPr>
        <w:t xml:space="preserve"> revolution</w:t>
      </w:r>
      <w:r w:rsidR="00B640E7" w:rsidRPr="00833E07">
        <w:rPr>
          <w:rFonts w:ascii="Times New Roman" w:hAnsi="Times New Roman" w:cs="Times New Roman"/>
          <w:sz w:val="24"/>
          <w:szCs w:val="24"/>
        </w:rPr>
        <w:t>s</w:t>
      </w:r>
      <w:r w:rsidR="000B06E2" w:rsidRPr="00833E07">
        <w:rPr>
          <w:rFonts w:ascii="Times New Roman" w:hAnsi="Times New Roman" w:cs="Times New Roman"/>
          <w:sz w:val="24"/>
          <w:szCs w:val="24"/>
        </w:rPr>
        <w:t xml:space="preserve">. </w:t>
      </w:r>
      <w:r w:rsidR="00864195" w:rsidRPr="00833E07">
        <w:rPr>
          <w:rFonts w:ascii="Times New Roman" w:hAnsi="Times New Roman" w:cs="Times New Roman"/>
          <w:sz w:val="24"/>
          <w:szCs w:val="24"/>
        </w:rPr>
        <w:t>In this era of the 4IR, there is consensus in the global community, in</w:t>
      </w:r>
      <w:r w:rsidR="00B635DD" w:rsidRPr="00833E07">
        <w:rPr>
          <w:rFonts w:ascii="Times New Roman" w:hAnsi="Times New Roman" w:cs="Times New Roman"/>
          <w:sz w:val="24"/>
          <w:szCs w:val="24"/>
        </w:rPr>
        <w:t xml:space="preserve"> defining the Sustainable Development Goals (SDGs) on the need to achieve gender equality </w:t>
      </w:r>
      <w:r w:rsidR="00864195" w:rsidRPr="00833E07">
        <w:rPr>
          <w:rFonts w:ascii="Times New Roman" w:hAnsi="Times New Roman" w:cs="Times New Roman"/>
          <w:sz w:val="24"/>
          <w:szCs w:val="24"/>
        </w:rPr>
        <w:t>by e</w:t>
      </w:r>
      <w:r w:rsidR="00B635DD" w:rsidRPr="00833E07">
        <w:rPr>
          <w:rFonts w:ascii="Times New Roman" w:hAnsi="Times New Roman" w:cs="Times New Roman"/>
          <w:sz w:val="24"/>
          <w:szCs w:val="24"/>
        </w:rPr>
        <w:t xml:space="preserve">mpowering women </w:t>
      </w:r>
      <w:r w:rsidR="00864195" w:rsidRPr="00833E07">
        <w:rPr>
          <w:rFonts w:ascii="Times New Roman" w:hAnsi="Times New Roman" w:cs="Times New Roman"/>
          <w:sz w:val="24"/>
          <w:szCs w:val="24"/>
        </w:rPr>
        <w:t>right</w:t>
      </w:r>
      <w:r w:rsidR="00B635DD" w:rsidRPr="00833E07">
        <w:rPr>
          <w:rFonts w:ascii="Times New Roman" w:hAnsi="Times New Roman" w:cs="Times New Roman"/>
          <w:sz w:val="24"/>
          <w:szCs w:val="24"/>
        </w:rPr>
        <w:t xml:space="preserve"> from </w:t>
      </w:r>
      <w:r w:rsidR="00864195" w:rsidRPr="00833E07">
        <w:rPr>
          <w:rFonts w:ascii="Times New Roman" w:hAnsi="Times New Roman" w:cs="Times New Roman"/>
          <w:sz w:val="24"/>
          <w:szCs w:val="24"/>
        </w:rPr>
        <w:t>the grassroots</w:t>
      </w:r>
      <w:r w:rsidR="00B635DD" w:rsidRPr="00833E07">
        <w:rPr>
          <w:rFonts w:ascii="Times New Roman" w:hAnsi="Times New Roman" w:cs="Times New Roman"/>
          <w:sz w:val="24"/>
          <w:szCs w:val="24"/>
        </w:rPr>
        <w:t xml:space="preserve"> (</w:t>
      </w:r>
      <w:r w:rsidR="00B635DD" w:rsidRPr="00833E07">
        <w:rPr>
          <w:rFonts w:ascii="Times New Roman" w:hAnsi="Times New Roman" w:cs="Times New Roman"/>
          <w:color w:val="006621"/>
          <w:sz w:val="24"/>
          <w:szCs w:val="24"/>
          <w:shd w:val="clear" w:color="auto" w:fill="FFFFFF"/>
        </w:rPr>
        <w:t>UN </w:t>
      </w:r>
      <w:r w:rsidR="00B635DD" w:rsidRPr="00833E07">
        <w:rPr>
          <w:rFonts w:ascii="Times New Roman" w:hAnsi="Times New Roman" w:cs="Times New Roman"/>
          <w:bCs/>
          <w:color w:val="006621"/>
          <w:sz w:val="24"/>
          <w:szCs w:val="24"/>
          <w:shd w:val="clear" w:color="auto" w:fill="FFFFFF"/>
        </w:rPr>
        <w:t>Women,</w:t>
      </w:r>
      <w:r w:rsidR="00B635DD" w:rsidRPr="00833E07">
        <w:rPr>
          <w:rFonts w:ascii="Times New Roman" w:hAnsi="Times New Roman" w:cs="Times New Roman"/>
          <w:color w:val="006621"/>
          <w:sz w:val="24"/>
          <w:szCs w:val="24"/>
          <w:shd w:val="clear" w:color="auto" w:fill="FFFFFF"/>
        </w:rPr>
        <w:t xml:space="preserve"> 2015)</w:t>
      </w:r>
      <w:r w:rsidR="00864195" w:rsidRPr="00833E07">
        <w:rPr>
          <w:rFonts w:ascii="Times New Roman" w:hAnsi="Times New Roman" w:cs="Times New Roman"/>
          <w:color w:val="006621"/>
          <w:sz w:val="24"/>
          <w:szCs w:val="24"/>
          <w:shd w:val="clear" w:color="auto" w:fill="FFFFFF"/>
        </w:rPr>
        <w:t>.</w:t>
      </w:r>
    </w:p>
    <w:p w14:paraId="7AC1DB12" w14:textId="77777777" w:rsidR="008D0479" w:rsidRPr="00833E07" w:rsidRDefault="008D0479" w:rsidP="00833E07">
      <w:pPr>
        <w:autoSpaceDE w:val="0"/>
        <w:autoSpaceDN w:val="0"/>
        <w:adjustRightInd w:val="0"/>
        <w:spacing w:after="0" w:line="360" w:lineRule="auto"/>
        <w:jc w:val="both"/>
        <w:rPr>
          <w:rFonts w:ascii="Times New Roman" w:hAnsi="Times New Roman" w:cs="Times New Roman"/>
          <w:sz w:val="24"/>
          <w:szCs w:val="24"/>
        </w:rPr>
      </w:pPr>
    </w:p>
    <w:p w14:paraId="79FE47A8" w14:textId="77777777" w:rsidR="0090076B" w:rsidRPr="00833E07" w:rsidRDefault="0090076B" w:rsidP="00833E07">
      <w:pPr>
        <w:spacing w:line="360" w:lineRule="auto"/>
        <w:jc w:val="both"/>
        <w:rPr>
          <w:rFonts w:ascii="Times New Roman" w:hAnsi="Times New Roman" w:cs="Times New Roman"/>
          <w:b/>
          <w:sz w:val="24"/>
          <w:szCs w:val="24"/>
        </w:rPr>
      </w:pPr>
      <w:r w:rsidRPr="00833E07">
        <w:rPr>
          <w:rFonts w:ascii="Times New Roman" w:hAnsi="Times New Roman" w:cs="Times New Roman"/>
          <w:b/>
          <w:sz w:val="24"/>
          <w:szCs w:val="24"/>
        </w:rPr>
        <w:t>What is fourth industrial revolution?</w:t>
      </w:r>
    </w:p>
    <w:p w14:paraId="2B0FFDA1" w14:textId="103CB411" w:rsidR="00AD08DE" w:rsidRPr="00BF414E" w:rsidRDefault="0090076B" w:rsidP="00833E07">
      <w:p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Accord</w:t>
      </w:r>
      <w:r w:rsidR="005A4A78" w:rsidRPr="00833E07">
        <w:rPr>
          <w:rFonts w:ascii="Times New Roman" w:hAnsi="Times New Roman" w:cs="Times New Roman"/>
          <w:sz w:val="24"/>
          <w:szCs w:val="24"/>
        </w:rPr>
        <w:t>ing to the World Economic Forum</w:t>
      </w:r>
      <w:r w:rsidRPr="00833E07">
        <w:rPr>
          <w:rFonts w:ascii="Times New Roman" w:hAnsi="Times New Roman" w:cs="Times New Roman"/>
          <w:sz w:val="24"/>
          <w:szCs w:val="24"/>
        </w:rPr>
        <w:t xml:space="preserve">, the </w:t>
      </w:r>
      <w:r w:rsidR="00864195" w:rsidRPr="00833E07">
        <w:rPr>
          <w:rFonts w:ascii="Times New Roman" w:hAnsi="Times New Roman" w:cs="Times New Roman"/>
          <w:sz w:val="24"/>
          <w:szCs w:val="24"/>
        </w:rPr>
        <w:t>4</w:t>
      </w:r>
      <w:r w:rsidRPr="00833E07">
        <w:rPr>
          <w:rFonts w:ascii="Times New Roman" w:hAnsi="Times New Roman" w:cs="Times New Roman"/>
          <w:sz w:val="24"/>
          <w:szCs w:val="24"/>
        </w:rPr>
        <w:t>IR is a revolutionary change</w:t>
      </w:r>
      <w:r w:rsidR="00864195" w:rsidRPr="00833E07">
        <w:rPr>
          <w:rFonts w:ascii="Times New Roman" w:hAnsi="Times New Roman" w:cs="Times New Roman"/>
          <w:sz w:val="24"/>
          <w:szCs w:val="24"/>
        </w:rPr>
        <w:t>,</w:t>
      </w:r>
      <w:r w:rsidRPr="00833E07">
        <w:rPr>
          <w:rFonts w:ascii="Times New Roman" w:hAnsi="Times New Roman" w:cs="Times New Roman"/>
          <w:sz w:val="24"/>
          <w:szCs w:val="24"/>
        </w:rPr>
        <w:t xml:space="preserve"> which is characterised by ubiquitous and mobile internet, cheaper, small and stronger sensors, and artificial and machine learning (Schwab</w:t>
      </w:r>
      <w:r w:rsidR="00864195" w:rsidRPr="00833E07">
        <w:rPr>
          <w:rFonts w:ascii="Times New Roman" w:hAnsi="Times New Roman" w:cs="Times New Roman"/>
          <w:sz w:val="24"/>
          <w:szCs w:val="24"/>
        </w:rPr>
        <w:t xml:space="preserve">, </w:t>
      </w:r>
      <w:r w:rsidRPr="00833E07">
        <w:rPr>
          <w:rFonts w:ascii="Times New Roman" w:hAnsi="Times New Roman" w:cs="Times New Roman"/>
          <w:sz w:val="24"/>
          <w:szCs w:val="24"/>
        </w:rPr>
        <w:t>2017). It is a revolutionary change that occurs when information technology (IT) proliferates in all industries</w:t>
      </w:r>
      <w:r w:rsidR="00864195" w:rsidRPr="00833E07">
        <w:rPr>
          <w:rFonts w:ascii="Times New Roman" w:hAnsi="Times New Roman" w:cs="Times New Roman"/>
          <w:sz w:val="24"/>
          <w:szCs w:val="24"/>
        </w:rPr>
        <w:t xml:space="preserve">: </w:t>
      </w:r>
      <w:r w:rsidRPr="00833E07">
        <w:rPr>
          <w:rFonts w:ascii="Times New Roman" w:hAnsi="Times New Roman" w:cs="Times New Roman"/>
          <w:sz w:val="24"/>
          <w:szCs w:val="24"/>
        </w:rPr>
        <w:t>primary, secon</w:t>
      </w:r>
      <w:r w:rsidR="00C62BA0" w:rsidRPr="00833E07">
        <w:rPr>
          <w:rFonts w:ascii="Times New Roman" w:hAnsi="Times New Roman" w:cs="Times New Roman"/>
          <w:sz w:val="24"/>
          <w:szCs w:val="24"/>
        </w:rPr>
        <w:t>dary and tertiary (</w:t>
      </w:r>
      <w:r w:rsidRPr="00833E07">
        <w:rPr>
          <w:rFonts w:ascii="Times New Roman" w:hAnsi="Times New Roman" w:cs="Times New Roman"/>
          <w:sz w:val="24"/>
          <w:szCs w:val="24"/>
        </w:rPr>
        <w:t xml:space="preserve">Lee et al, 2018: 3). Schiuma (2017) </w:t>
      </w:r>
      <w:r w:rsidR="00243D59">
        <w:rPr>
          <w:rFonts w:ascii="Times New Roman" w:hAnsi="Times New Roman" w:cs="Times New Roman"/>
          <w:sz w:val="24"/>
          <w:szCs w:val="24"/>
        </w:rPr>
        <w:t>view</w:t>
      </w:r>
      <w:r w:rsidRPr="00833E07">
        <w:rPr>
          <w:rFonts w:ascii="Times New Roman" w:hAnsi="Times New Roman" w:cs="Times New Roman"/>
          <w:sz w:val="24"/>
          <w:szCs w:val="24"/>
        </w:rPr>
        <w:t xml:space="preserve"> the Fourth Industrial Revolution as the development and application of techno-human smart systems capable of improving the efficiency and productivity of production systems</w:t>
      </w:r>
      <w:r w:rsidR="00DC1331" w:rsidRPr="00833E07">
        <w:rPr>
          <w:rFonts w:ascii="Times New Roman" w:hAnsi="Times New Roman" w:cs="Times New Roman"/>
          <w:sz w:val="24"/>
          <w:szCs w:val="24"/>
        </w:rPr>
        <w:t>,</w:t>
      </w:r>
      <w:r w:rsidRPr="00833E07">
        <w:rPr>
          <w:rFonts w:ascii="Times New Roman" w:hAnsi="Times New Roman" w:cs="Times New Roman"/>
          <w:sz w:val="24"/>
          <w:szCs w:val="24"/>
        </w:rPr>
        <w:t xml:space="preserve"> as well as </w:t>
      </w:r>
      <w:r w:rsidR="00C62BA0" w:rsidRPr="00833E07">
        <w:rPr>
          <w:rFonts w:ascii="Times New Roman" w:hAnsi="Times New Roman" w:cs="Times New Roman"/>
          <w:sz w:val="24"/>
          <w:szCs w:val="24"/>
        </w:rPr>
        <w:t>supporting a</w:t>
      </w:r>
      <w:r w:rsidRPr="00833E07">
        <w:rPr>
          <w:rFonts w:ascii="Times New Roman" w:hAnsi="Times New Roman" w:cs="Times New Roman"/>
          <w:sz w:val="24"/>
          <w:szCs w:val="24"/>
        </w:rPr>
        <w:t xml:space="preserve"> general improvement in the quality </w:t>
      </w:r>
      <w:r w:rsidRPr="00833E07">
        <w:rPr>
          <w:rFonts w:ascii="Times New Roman" w:hAnsi="Times New Roman" w:cs="Times New Roman"/>
          <w:sz w:val="24"/>
          <w:szCs w:val="24"/>
        </w:rPr>
        <w:lastRenderedPageBreak/>
        <w:t>of life of individuals and communities. Similarly, it refers to the development, deployment and exploitation of holistic smart systems that integrate technology, humanity and biology so that they can deal with old and new socio-economic and environmental challenges, taking into account the specific characteristics of the context at hand</w:t>
      </w:r>
      <w:r w:rsidR="00DC1331" w:rsidRPr="00833E07">
        <w:rPr>
          <w:rFonts w:ascii="Times New Roman" w:hAnsi="Times New Roman" w:cs="Times New Roman"/>
          <w:sz w:val="24"/>
          <w:szCs w:val="24"/>
        </w:rPr>
        <w:t xml:space="preserve"> </w:t>
      </w:r>
      <w:r w:rsidRPr="00833E07">
        <w:rPr>
          <w:rFonts w:ascii="Times New Roman" w:hAnsi="Times New Roman" w:cs="Times New Roman"/>
          <w:sz w:val="24"/>
          <w:szCs w:val="24"/>
        </w:rPr>
        <w:t>(Lee et al., 2017</w:t>
      </w:r>
      <w:r w:rsidRPr="00BF414E">
        <w:rPr>
          <w:rFonts w:ascii="Times New Roman" w:hAnsi="Times New Roman" w:cs="Times New Roman"/>
          <w:sz w:val="24"/>
          <w:szCs w:val="24"/>
        </w:rPr>
        <w:t xml:space="preserve">). </w:t>
      </w:r>
      <w:r w:rsidR="007B2353" w:rsidRPr="00BF414E">
        <w:rPr>
          <w:rFonts w:ascii="Times New Roman" w:hAnsi="Times New Roman" w:cs="Times New Roman"/>
          <w:sz w:val="24"/>
          <w:szCs w:val="24"/>
        </w:rPr>
        <w:t>The relationship between the deve</w:t>
      </w:r>
      <w:r w:rsidR="00E56C7A" w:rsidRPr="00BF414E">
        <w:rPr>
          <w:rFonts w:ascii="Times New Roman" w:hAnsi="Times New Roman" w:cs="Times New Roman"/>
          <w:sz w:val="24"/>
          <w:szCs w:val="24"/>
        </w:rPr>
        <w:t>lopments is provided in Figure 2</w:t>
      </w:r>
      <w:r w:rsidR="007B2353" w:rsidRPr="00BF414E">
        <w:rPr>
          <w:rFonts w:ascii="Times New Roman" w:hAnsi="Times New Roman" w:cs="Times New Roman"/>
          <w:sz w:val="24"/>
          <w:szCs w:val="24"/>
        </w:rPr>
        <w:t>.</w:t>
      </w:r>
    </w:p>
    <w:p w14:paraId="1F81DE3C" w14:textId="77777777" w:rsidR="00B640E7" w:rsidRPr="001D791D" w:rsidRDefault="00B640E7" w:rsidP="00833E07">
      <w:pPr>
        <w:spacing w:line="360" w:lineRule="auto"/>
        <w:jc w:val="both"/>
        <w:rPr>
          <w:rFonts w:ascii="Times New Roman" w:hAnsi="Times New Roman" w:cs="Times New Roman"/>
          <w:sz w:val="24"/>
          <w:szCs w:val="24"/>
        </w:rPr>
      </w:pPr>
      <w:r w:rsidRPr="001D791D">
        <w:rPr>
          <w:rFonts w:ascii="Times New Roman" w:hAnsi="Times New Roman" w:cs="Times New Roman"/>
          <w:noProof/>
          <w:sz w:val="24"/>
          <w:szCs w:val="24"/>
          <w:lang w:val="en-US"/>
        </w:rPr>
        <w:drawing>
          <wp:inline distT="0" distB="0" distL="0" distR="0" wp14:anchorId="222FF3E8" wp14:editId="24ACC008">
            <wp:extent cx="5731510" cy="4358005"/>
            <wp:effectExtent l="0" t="0" r="254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5731510" cy="4358005"/>
                    </a:xfrm>
                    <a:prstGeom prst="rect">
                      <a:avLst/>
                    </a:prstGeom>
                  </pic:spPr>
                </pic:pic>
              </a:graphicData>
            </a:graphic>
          </wp:inline>
        </w:drawing>
      </w:r>
    </w:p>
    <w:p w14:paraId="543767FB" w14:textId="77777777" w:rsidR="007B2353" w:rsidRDefault="00E56C7A" w:rsidP="00833E07">
      <w:pPr>
        <w:spacing w:line="360" w:lineRule="auto"/>
        <w:jc w:val="both"/>
        <w:rPr>
          <w:rFonts w:ascii="Times New Roman" w:hAnsi="Times New Roman" w:cs="Times New Roman"/>
          <w:b/>
          <w:sz w:val="24"/>
          <w:szCs w:val="24"/>
        </w:rPr>
      </w:pPr>
      <w:r w:rsidRPr="00833E07">
        <w:rPr>
          <w:rFonts w:ascii="Times New Roman" w:hAnsi="Times New Roman" w:cs="Times New Roman"/>
          <w:b/>
          <w:sz w:val="24"/>
          <w:szCs w:val="24"/>
        </w:rPr>
        <w:t>Fig. 2</w:t>
      </w:r>
      <w:r w:rsidR="007B2353" w:rsidRPr="00833E07">
        <w:rPr>
          <w:rFonts w:ascii="Times New Roman" w:hAnsi="Times New Roman" w:cs="Times New Roman"/>
          <w:b/>
          <w:sz w:val="24"/>
          <w:szCs w:val="24"/>
        </w:rPr>
        <w:t>: Developments from first revolution to fourth revolution</w:t>
      </w:r>
      <w:r w:rsidR="005A4A78" w:rsidRPr="00833E07">
        <w:rPr>
          <w:rFonts w:ascii="Times New Roman" w:hAnsi="Times New Roman" w:cs="Times New Roman"/>
          <w:b/>
          <w:sz w:val="24"/>
          <w:szCs w:val="24"/>
        </w:rPr>
        <w:t xml:space="preserve"> </w:t>
      </w:r>
    </w:p>
    <w:p w14:paraId="36E34AD7" w14:textId="68D6BBFC" w:rsidR="00243D59" w:rsidRPr="00833E07" w:rsidRDefault="00243D59" w:rsidP="00833E07">
      <w:pPr>
        <w:spacing w:line="360" w:lineRule="auto"/>
        <w:jc w:val="both"/>
        <w:rPr>
          <w:rFonts w:ascii="Times New Roman" w:hAnsi="Times New Roman" w:cs="Times New Roman"/>
          <w:b/>
          <w:sz w:val="24"/>
          <w:szCs w:val="24"/>
        </w:rPr>
      </w:pPr>
      <w:r>
        <w:rPr>
          <w:rFonts w:ascii="Times New Roman" w:hAnsi="Times New Roman" w:cs="Times New Roman"/>
          <w:b/>
          <w:sz w:val="24"/>
          <w:szCs w:val="24"/>
        </w:rPr>
        <w:t>Source:</w:t>
      </w:r>
      <w:r w:rsidR="008B75BE">
        <w:rPr>
          <w:rFonts w:ascii="Times New Roman" w:hAnsi="Times New Roman" w:cs="Times New Roman"/>
          <w:b/>
          <w:sz w:val="24"/>
          <w:szCs w:val="24"/>
        </w:rPr>
        <w:t xml:space="preserve"> Department of Telecommunications and Postal Services</w:t>
      </w:r>
    </w:p>
    <w:p w14:paraId="6C9CED42" w14:textId="60CF07E3" w:rsidR="004C1159" w:rsidRPr="00833E07" w:rsidRDefault="00243D59" w:rsidP="00833E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presented in </w:t>
      </w:r>
      <w:r w:rsidR="00B640E7" w:rsidRPr="00833E07">
        <w:rPr>
          <w:rFonts w:ascii="Times New Roman" w:hAnsi="Times New Roman" w:cs="Times New Roman"/>
          <w:sz w:val="24"/>
          <w:szCs w:val="24"/>
        </w:rPr>
        <w:t xml:space="preserve">Figure </w:t>
      </w:r>
      <w:r w:rsidR="00DC1331" w:rsidRPr="00833E07">
        <w:rPr>
          <w:rFonts w:ascii="Times New Roman" w:hAnsi="Times New Roman" w:cs="Times New Roman"/>
          <w:sz w:val="24"/>
          <w:szCs w:val="24"/>
        </w:rPr>
        <w:t>2</w:t>
      </w:r>
    </w:p>
    <w:p w14:paraId="5B46FE74" w14:textId="77777777" w:rsidR="004C1159" w:rsidRPr="00833E07" w:rsidRDefault="004C1159" w:rsidP="00833E07">
      <w:pPr>
        <w:pStyle w:val="ListParagraph"/>
        <w:numPr>
          <w:ilvl w:val="0"/>
          <w:numId w:val="1"/>
        </w:num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The first industrial revolution used water and steam engines to manufacture goods.</w:t>
      </w:r>
    </w:p>
    <w:p w14:paraId="4D9C7D2F" w14:textId="77777777" w:rsidR="000B115F" w:rsidRPr="00833E07" w:rsidRDefault="004C1159" w:rsidP="00833E07">
      <w:pPr>
        <w:pStyle w:val="ListParagraph"/>
        <w:numPr>
          <w:ilvl w:val="0"/>
          <w:numId w:val="1"/>
        </w:num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The second industrial revolution manufactured goods using</w:t>
      </w:r>
      <w:r w:rsidR="000B115F" w:rsidRPr="00833E07">
        <w:rPr>
          <w:rFonts w:ascii="Times New Roman" w:hAnsi="Times New Roman" w:cs="Times New Roman"/>
          <w:sz w:val="24"/>
          <w:szCs w:val="24"/>
        </w:rPr>
        <w:t xml:space="preserve"> some infrastructure such as</w:t>
      </w:r>
      <w:r w:rsidRPr="00833E07">
        <w:rPr>
          <w:rFonts w:ascii="Times New Roman" w:hAnsi="Times New Roman" w:cs="Times New Roman"/>
          <w:sz w:val="24"/>
          <w:szCs w:val="24"/>
        </w:rPr>
        <w:t xml:space="preserve"> water, gas, electricity</w:t>
      </w:r>
      <w:r w:rsidR="000B115F" w:rsidRPr="00833E07">
        <w:rPr>
          <w:rFonts w:ascii="Times New Roman" w:hAnsi="Times New Roman" w:cs="Times New Roman"/>
          <w:sz w:val="24"/>
          <w:szCs w:val="24"/>
        </w:rPr>
        <w:t xml:space="preserve">. The road infrastructure and telegraph as means of communication were prime. </w:t>
      </w:r>
    </w:p>
    <w:p w14:paraId="077B5423" w14:textId="77777777" w:rsidR="00552AE8" w:rsidRPr="00833E07" w:rsidRDefault="000B115F" w:rsidP="00833E07">
      <w:pPr>
        <w:pStyle w:val="ListParagraph"/>
        <w:numPr>
          <w:ilvl w:val="0"/>
          <w:numId w:val="1"/>
        </w:num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T</w:t>
      </w:r>
      <w:r w:rsidR="00B640E7" w:rsidRPr="00833E07">
        <w:rPr>
          <w:rFonts w:ascii="Times New Roman" w:hAnsi="Times New Roman" w:cs="Times New Roman"/>
          <w:sz w:val="24"/>
          <w:szCs w:val="24"/>
        </w:rPr>
        <w:t>he third industrial r</w:t>
      </w:r>
      <w:r w:rsidR="004C1159" w:rsidRPr="00833E07">
        <w:rPr>
          <w:rFonts w:ascii="Times New Roman" w:hAnsi="Times New Roman" w:cs="Times New Roman"/>
          <w:sz w:val="24"/>
          <w:szCs w:val="24"/>
        </w:rPr>
        <w:t xml:space="preserve">evolution focused </w:t>
      </w:r>
      <w:r w:rsidR="00B640E7" w:rsidRPr="00833E07">
        <w:rPr>
          <w:rFonts w:ascii="Times New Roman" w:hAnsi="Times New Roman" w:cs="Times New Roman"/>
          <w:sz w:val="24"/>
          <w:szCs w:val="24"/>
        </w:rPr>
        <w:t>on the paradigm shift from the conventional fossil fuel-based society to the renewable energy- or alternative energy society.</w:t>
      </w:r>
      <w:r w:rsidRPr="00833E07">
        <w:rPr>
          <w:rFonts w:ascii="Times New Roman" w:hAnsi="Times New Roman" w:cs="Times New Roman"/>
          <w:sz w:val="24"/>
          <w:szCs w:val="24"/>
        </w:rPr>
        <w:t xml:space="preserve"> The use </w:t>
      </w:r>
      <w:r w:rsidRPr="00833E07">
        <w:rPr>
          <w:rFonts w:ascii="Times New Roman" w:hAnsi="Times New Roman" w:cs="Times New Roman"/>
          <w:sz w:val="24"/>
          <w:szCs w:val="24"/>
        </w:rPr>
        <w:lastRenderedPageBreak/>
        <w:t>of electronics, telephones</w:t>
      </w:r>
      <w:r w:rsidR="00E717E0">
        <w:rPr>
          <w:rFonts w:ascii="Times New Roman" w:hAnsi="Times New Roman" w:cs="Times New Roman"/>
          <w:sz w:val="24"/>
          <w:szCs w:val="24"/>
        </w:rPr>
        <w:t xml:space="preserve"> and the</w:t>
      </w:r>
      <w:r w:rsidRPr="00833E07">
        <w:rPr>
          <w:rFonts w:ascii="Times New Roman" w:hAnsi="Times New Roman" w:cs="Times New Roman"/>
          <w:sz w:val="24"/>
          <w:szCs w:val="24"/>
        </w:rPr>
        <w:t xml:space="preserve"> introduction of personal computers were core of development. </w:t>
      </w:r>
      <w:r w:rsidR="00B640E7" w:rsidRPr="00833E07">
        <w:rPr>
          <w:rFonts w:ascii="Times New Roman" w:hAnsi="Times New Roman" w:cs="Times New Roman"/>
          <w:sz w:val="24"/>
          <w:szCs w:val="24"/>
        </w:rPr>
        <w:t xml:space="preserve"> </w:t>
      </w:r>
    </w:p>
    <w:p w14:paraId="215770F3" w14:textId="77777777" w:rsidR="004C1159" w:rsidRPr="00833E07" w:rsidRDefault="00552AE8" w:rsidP="00833E07">
      <w:pPr>
        <w:pStyle w:val="ListParagraph"/>
        <w:numPr>
          <w:ilvl w:val="0"/>
          <w:numId w:val="1"/>
        </w:num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The fourth industrial revolution, the current revolution, one sees connectivity on mobile, connectivity through mobile, cloud and smart devices.</w:t>
      </w:r>
      <w:r w:rsidR="00B640E7" w:rsidRPr="00833E07">
        <w:rPr>
          <w:rFonts w:ascii="Times New Roman" w:hAnsi="Times New Roman" w:cs="Times New Roman"/>
          <w:sz w:val="24"/>
          <w:szCs w:val="24"/>
        </w:rPr>
        <w:t xml:space="preserve"> </w:t>
      </w:r>
    </w:p>
    <w:p w14:paraId="3294D087" w14:textId="77777777" w:rsidR="004C6D4F" w:rsidRPr="00833E07" w:rsidRDefault="00B640E7" w:rsidP="00833E07">
      <w:pPr>
        <w:spacing w:line="360" w:lineRule="auto"/>
        <w:jc w:val="both"/>
        <w:rPr>
          <w:rFonts w:ascii="Times New Roman" w:hAnsi="Times New Roman" w:cs="Times New Roman"/>
          <w:b/>
          <w:sz w:val="24"/>
          <w:szCs w:val="24"/>
        </w:rPr>
      </w:pPr>
      <w:r w:rsidRPr="00833E07">
        <w:rPr>
          <w:rFonts w:ascii="Times New Roman" w:hAnsi="Times New Roman" w:cs="Times New Roman"/>
          <w:sz w:val="24"/>
          <w:szCs w:val="24"/>
        </w:rPr>
        <w:t>In all these developmental stages</w:t>
      </w:r>
      <w:r w:rsidR="006714A6" w:rsidRPr="00833E07">
        <w:rPr>
          <w:rFonts w:ascii="Times New Roman" w:hAnsi="Times New Roman" w:cs="Times New Roman"/>
          <w:sz w:val="24"/>
          <w:szCs w:val="24"/>
        </w:rPr>
        <w:t>,</w:t>
      </w:r>
      <w:r w:rsidRPr="00833E07">
        <w:rPr>
          <w:rFonts w:ascii="Times New Roman" w:hAnsi="Times New Roman" w:cs="Times New Roman"/>
          <w:sz w:val="24"/>
          <w:szCs w:val="24"/>
        </w:rPr>
        <w:t xml:space="preserve"> the complexity of living increases</w:t>
      </w:r>
      <w:r w:rsidR="005A4A78" w:rsidRPr="00833E07">
        <w:rPr>
          <w:rFonts w:ascii="Times New Roman" w:hAnsi="Times New Roman" w:cs="Times New Roman"/>
          <w:b/>
          <w:sz w:val="24"/>
          <w:szCs w:val="24"/>
        </w:rPr>
        <w:t xml:space="preserve"> </w:t>
      </w:r>
      <w:r w:rsidR="005A4A78" w:rsidRPr="00833E07">
        <w:rPr>
          <w:rFonts w:ascii="Times New Roman" w:hAnsi="Times New Roman" w:cs="Times New Roman"/>
          <w:sz w:val="24"/>
          <w:szCs w:val="24"/>
        </w:rPr>
        <w:t>and humankind has to evolve to be relevant.</w:t>
      </w:r>
    </w:p>
    <w:p w14:paraId="12109201" w14:textId="77777777" w:rsidR="006714A6" w:rsidRPr="00833E07" w:rsidRDefault="00180AC6" w:rsidP="00833E07">
      <w:pPr>
        <w:spacing w:line="360" w:lineRule="auto"/>
        <w:jc w:val="both"/>
        <w:rPr>
          <w:rFonts w:ascii="Times New Roman" w:hAnsi="Times New Roman" w:cs="Times New Roman"/>
          <w:b/>
          <w:sz w:val="24"/>
          <w:szCs w:val="24"/>
        </w:rPr>
      </w:pPr>
      <w:r w:rsidRPr="00833E07">
        <w:rPr>
          <w:rFonts w:ascii="Times New Roman" w:hAnsi="Times New Roman" w:cs="Times New Roman"/>
          <w:b/>
          <w:sz w:val="24"/>
          <w:szCs w:val="24"/>
        </w:rPr>
        <w:t>Assessing</w:t>
      </w:r>
      <w:r w:rsidR="006714A6" w:rsidRPr="00833E07">
        <w:rPr>
          <w:rFonts w:ascii="Times New Roman" w:hAnsi="Times New Roman" w:cs="Times New Roman"/>
          <w:b/>
          <w:sz w:val="24"/>
          <w:szCs w:val="24"/>
        </w:rPr>
        <w:t xml:space="preserve"> the empowerment levels of rural women by applying related pointers and characteristics of the 4IR </w:t>
      </w:r>
    </w:p>
    <w:p w14:paraId="20BDE45E" w14:textId="5097903E" w:rsidR="007838AB" w:rsidRPr="00833E07" w:rsidRDefault="007838AB" w:rsidP="00833E07">
      <w:p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 xml:space="preserve">When </w:t>
      </w:r>
      <w:r w:rsidR="00243D59">
        <w:rPr>
          <w:rFonts w:ascii="Times New Roman" w:hAnsi="Times New Roman" w:cs="Times New Roman"/>
          <w:sz w:val="24"/>
          <w:szCs w:val="24"/>
        </w:rPr>
        <w:t>recognising</w:t>
      </w:r>
      <w:r w:rsidRPr="00833E07">
        <w:rPr>
          <w:rFonts w:ascii="Times New Roman" w:hAnsi="Times New Roman" w:cs="Times New Roman"/>
          <w:sz w:val="24"/>
          <w:szCs w:val="24"/>
        </w:rPr>
        <w:t xml:space="preserve"> at the characteristics of the previous </w:t>
      </w:r>
      <w:r w:rsidR="00DE0B8B" w:rsidRPr="00833E07">
        <w:rPr>
          <w:rFonts w:ascii="Times New Roman" w:hAnsi="Times New Roman" w:cs="Times New Roman"/>
          <w:sz w:val="24"/>
          <w:szCs w:val="24"/>
        </w:rPr>
        <w:t>revolution, the information and knowledge rev</w:t>
      </w:r>
      <w:r w:rsidRPr="00833E07">
        <w:rPr>
          <w:rFonts w:ascii="Times New Roman" w:hAnsi="Times New Roman" w:cs="Times New Roman"/>
          <w:sz w:val="24"/>
          <w:szCs w:val="24"/>
        </w:rPr>
        <w:t xml:space="preserve">olution, which </w:t>
      </w:r>
      <w:r w:rsidR="0017163F" w:rsidRPr="00833E07">
        <w:rPr>
          <w:rFonts w:ascii="Times New Roman" w:hAnsi="Times New Roman" w:cs="Times New Roman"/>
          <w:sz w:val="24"/>
          <w:szCs w:val="24"/>
        </w:rPr>
        <w:t>Schwab’s</w:t>
      </w:r>
      <w:r w:rsidR="00DE0B8B" w:rsidRPr="00833E07">
        <w:rPr>
          <w:rFonts w:ascii="Times New Roman" w:hAnsi="Times New Roman" w:cs="Times New Roman"/>
          <w:sz w:val="24"/>
          <w:szCs w:val="24"/>
        </w:rPr>
        <w:t xml:space="preserve"> and other authors</w:t>
      </w:r>
      <w:r w:rsidRPr="00833E07">
        <w:rPr>
          <w:rFonts w:ascii="Times New Roman" w:hAnsi="Times New Roman" w:cs="Times New Roman"/>
          <w:sz w:val="24"/>
          <w:szCs w:val="24"/>
        </w:rPr>
        <w:t>, attest</w:t>
      </w:r>
      <w:r w:rsidR="005A4A78" w:rsidRPr="00833E07">
        <w:rPr>
          <w:rFonts w:ascii="Times New Roman" w:hAnsi="Times New Roman" w:cs="Times New Roman"/>
          <w:sz w:val="24"/>
          <w:szCs w:val="24"/>
        </w:rPr>
        <w:t xml:space="preserve"> to,</w:t>
      </w:r>
      <w:r w:rsidRPr="00833E07">
        <w:rPr>
          <w:rFonts w:ascii="Times New Roman" w:hAnsi="Times New Roman" w:cs="Times New Roman"/>
          <w:sz w:val="24"/>
          <w:szCs w:val="24"/>
        </w:rPr>
        <w:t xml:space="preserve"> </w:t>
      </w:r>
      <w:r w:rsidR="00DE0B8B" w:rsidRPr="00833E07">
        <w:rPr>
          <w:rFonts w:ascii="Times New Roman" w:hAnsi="Times New Roman" w:cs="Times New Roman"/>
          <w:sz w:val="24"/>
          <w:szCs w:val="24"/>
        </w:rPr>
        <w:t xml:space="preserve">there is a thin marginal line. </w:t>
      </w:r>
      <w:r w:rsidR="0025155B" w:rsidRPr="00833E07">
        <w:rPr>
          <w:rFonts w:ascii="Times New Roman" w:eastAsia="TimesNewRomanPSMT" w:hAnsi="Times New Roman" w:cs="Times New Roman"/>
          <w:sz w:val="24"/>
          <w:szCs w:val="24"/>
        </w:rPr>
        <w:t>P</w:t>
      </w:r>
      <w:r w:rsidRPr="00833E07">
        <w:rPr>
          <w:rFonts w:ascii="Times New Roman" w:eastAsia="TimesNewRomanPSMT" w:hAnsi="Times New Roman" w:cs="Times New Roman"/>
          <w:sz w:val="24"/>
          <w:szCs w:val="24"/>
        </w:rPr>
        <w:t>hysical infrastructure,</w:t>
      </w:r>
      <w:r w:rsidR="00DE0B8B" w:rsidRPr="00833E07">
        <w:rPr>
          <w:rFonts w:ascii="Times New Roman" w:eastAsia="TimesNewRomanPSMT" w:hAnsi="Times New Roman" w:cs="Times New Roman"/>
          <w:sz w:val="24"/>
          <w:szCs w:val="24"/>
        </w:rPr>
        <w:t xml:space="preserve"> </w:t>
      </w:r>
      <w:r w:rsidRPr="00833E07">
        <w:rPr>
          <w:rFonts w:ascii="Times New Roman" w:eastAsia="TimesNewRomanPSMT" w:hAnsi="Times New Roman" w:cs="Times New Roman"/>
          <w:sz w:val="24"/>
          <w:szCs w:val="24"/>
        </w:rPr>
        <w:t>spatial and technological,</w:t>
      </w:r>
      <w:r w:rsidR="00DE0B8B" w:rsidRPr="00833E07">
        <w:rPr>
          <w:rFonts w:ascii="Times New Roman" w:eastAsia="TimesNewRomanPSMT" w:hAnsi="Times New Roman" w:cs="Times New Roman"/>
          <w:sz w:val="24"/>
          <w:szCs w:val="24"/>
        </w:rPr>
        <w:t xml:space="preserve"> </w:t>
      </w:r>
      <w:r w:rsidRPr="00833E07">
        <w:rPr>
          <w:rFonts w:ascii="Times New Roman" w:eastAsia="TimesNewRomanPSMT" w:hAnsi="Times New Roman" w:cs="Times New Roman"/>
          <w:sz w:val="24"/>
          <w:szCs w:val="24"/>
        </w:rPr>
        <w:t>economic, social,</w:t>
      </w:r>
      <w:r w:rsidR="00DE0B8B" w:rsidRPr="00833E07">
        <w:rPr>
          <w:rFonts w:ascii="Times New Roman" w:eastAsia="TimesNewRomanPSMT" w:hAnsi="Times New Roman" w:cs="Times New Roman"/>
          <w:sz w:val="24"/>
          <w:szCs w:val="24"/>
        </w:rPr>
        <w:t xml:space="preserve"> </w:t>
      </w:r>
      <w:r w:rsidR="009613A4" w:rsidRPr="00833E07">
        <w:rPr>
          <w:rFonts w:ascii="Times New Roman" w:eastAsia="TimesNewRomanPSMT" w:hAnsi="Times New Roman" w:cs="Times New Roman"/>
          <w:sz w:val="24"/>
          <w:szCs w:val="24"/>
        </w:rPr>
        <w:t xml:space="preserve">political, </w:t>
      </w:r>
      <w:r w:rsidRPr="00833E07">
        <w:rPr>
          <w:rFonts w:ascii="Times New Roman" w:eastAsia="TimesNewRomanPSMT" w:hAnsi="Times New Roman" w:cs="Times New Roman"/>
          <w:sz w:val="24"/>
          <w:szCs w:val="24"/>
        </w:rPr>
        <w:t>knowledge, cultural</w:t>
      </w:r>
      <w:r w:rsidR="00DE0B8B" w:rsidRPr="00833E07">
        <w:rPr>
          <w:rFonts w:ascii="Times New Roman" w:eastAsia="TimesNewRomanPSMT" w:hAnsi="Times New Roman" w:cs="Times New Roman"/>
          <w:sz w:val="24"/>
          <w:szCs w:val="24"/>
        </w:rPr>
        <w:t xml:space="preserve"> </w:t>
      </w:r>
      <w:r w:rsidR="005A4A78" w:rsidRPr="00833E07">
        <w:rPr>
          <w:rFonts w:ascii="Times New Roman" w:eastAsia="TimesNewRomanPSMT" w:hAnsi="Times New Roman" w:cs="Times New Roman"/>
          <w:sz w:val="24"/>
          <w:szCs w:val="24"/>
        </w:rPr>
        <w:t xml:space="preserve">identifiers (Holmner, 2008) </w:t>
      </w:r>
      <w:r w:rsidR="00DE0B8B" w:rsidRPr="00833E07">
        <w:rPr>
          <w:rFonts w:ascii="Times New Roman" w:eastAsia="TimesNewRomanPSMT" w:hAnsi="Times New Roman" w:cs="Times New Roman"/>
          <w:sz w:val="24"/>
          <w:szCs w:val="24"/>
        </w:rPr>
        <w:t>offer a space to measure</w:t>
      </w:r>
      <w:r w:rsidR="009613A4" w:rsidRPr="00833E07">
        <w:rPr>
          <w:rFonts w:ascii="Times New Roman" w:eastAsia="TimesNewRomanPSMT" w:hAnsi="Times New Roman" w:cs="Times New Roman"/>
          <w:sz w:val="24"/>
          <w:szCs w:val="24"/>
        </w:rPr>
        <w:t xml:space="preserve"> what South Africa has that could support and promote information access and use as well as</w:t>
      </w:r>
      <w:r w:rsidR="006714A6" w:rsidRPr="00833E07">
        <w:rPr>
          <w:rFonts w:ascii="Times New Roman" w:eastAsia="TimesNewRomanPSMT" w:hAnsi="Times New Roman" w:cs="Times New Roman"/>
          <w:sz w:val="24"/>
          <w:szCs w:val="24"/>
        </w:rPr>
        <w:t xml:space="preserve"> the</w:t>
      </w:r>
      <w:r w:rsidR="009613A4" w:rsidRPr="00833E07">
        <w:rPr>
          <w:rFonts w:ascii="Times New Roman" w:eastAsia="TimesNewRomanPSMT" w:hAnsi="Times New Roman" w:cs="Times New Roman"/>
          <w:sz w:val="24"/>
          <w:szCs w:val="24"/>
        </w:rPr>
        <w:t xml:space="preserve"> application of </w:t>
      </w:r>
      <w:r w:rsidR="006714A6" w:rsidRPr="00833E07">
        <w:rPr>
          <w:rFonts w:ascii="Times New Roman" w:eastAsia="TimesNewRomanPSMT" w:hAnsi="Times New Roman" w:cs="Times New Roman"/>
          <w:sz w:val="24"/>
          <w:szCs w:val="24"/>
        </w:rPr>
        <w:t xml:space="preserve">the </w:t>
      </w:r>
      <w:r w:rsidR="009613A4" w:rsidRPr="00833E07">
        <w:rPr>
          <w:rFonts w:ascii="Times New Roman" w:eastAsia="TimesNewRomanPSMT" w:hAnsi="Times New Roman" w:cs="Times New Roman"/>
          <w:sz w:val="24"/>
          <w:szCs w:val="24"/>
        </w:rPr>
        <w:t>knowledge obtained</w:t>
      </w:r>
      <w:r w:rsidR="006714A6" w:rsidRPr="00833E07">
        <w:rPr>
          <w:rFonts w:ascii="Times New Roman" w:eastAsia="TimesNewRomanPSMT" w:hAnsi="Times New Roman" w:cs="Times New Roman"/>
          <w:sz w:val="24"/>
          <w:szCs w:val="24"/>
        </w:rPr>
        <w:t>,</w:t>
      </w:r>
      <w:r w:rsidR="009613A4" w:rsidRPr="00833E07">
        <w:rPr>
          <w:rFonts w:ascii="Times New Roman" w:eastAsia="TimesNewRomanPSMT" w:hAnsi="Times New Roman" w:cs="Times New Roman"/>
          <w:sz w:val="24"/>
          <w:szCs w:val="24"/>
        </w:rPr>
        <w:t xml:space="preserve"> so as to b</w:t>
      </w:r>
      <w:r w:rsidR="005A4A78" w:rsidRPr="00833E07">
        <w:rPr>
          <w:rFonts w:ascii="Times New Roman" w:eastAsia="TimesNewRomanPSMT" w:hAnsi="Times New Roman" w:cs="Times New Roman"/>
          <w:sz w:val="24"/>
          <w:szCs w:val="24"/>
        </w:rPr>
        <w:t>e relevant  in relation to</w:t>
      </w:r>
      <w:r w:rsidR="009613A4" w:rsidRPr="00833E07">
        <w:rPr>
          <w:rFonts w:ascii="Times New Roman" w:eastAsia="TimesNewRomanPSMT" w:hAnsi="Times New Roman" w:cs="Times New Roman"/>
          <w:sz w:val="24"/>
          <w:szCs w:val="24"/>
        </w:rPr>
        <w:t xml:space="preserve"> </w:t>
      </w:r>
      <w:r w:rsidR="006714A6" w:rsidRPr="00833E07">
        <w:rPr>
          <w:rFonts w:ascii="Times New Roman" w:eastAsia="TimesNewRomanPSMT" w:hAnsi="Times New Roman" w:cs="Times New Roman"/>
          <w:sz w:val="24"/>
          <w:szCs w:val="24"/>
        </w:rPr>
        <w:t xml:space="preserve">the </w:t>
      </w:r>
      <w:r w:rsidR="009613A4" w:rsidRPr="00833E07">
        <w:rPr>
          <w:rFonts w:ascii="Times New Roman" w:eastAsia="TimesNewRomanPSMT" w:hAnsi="Times New Roman" w:cs="Times New Roman"/>
          <w:sz w:val="24"/>
          <w:szCs w:val="24"/>
        </w:rPr>
        <w:t>level of other countries</w:t>
      </w:r>
      <w:r w:rsidRPr="00833E07">
        <w:rPr>
          <w:rFonts w:ascii="Times New Roman" w:eastAsia="TimesNewRomanPSMT" w:hAnsi="Times New Roman" w:cs="Times New Roman"/>
          <w:sz w:val="24"/>
          <w:szCs w:val="24"/>
        </w:rPr>
        <w:t>. The</w:t>
      </w:r>
      <w:r w:rsidR="006714A6" w:rsidRPr="00833E07">
        <w:rPr>
          <w:rFonts w:ascii="Times New Roman" w:eastAsia="TimesNewRomanPSMT" w:hAnsi="Times New Roman" w:cs="Times New Roman"/>
          <w:sz w:val="24"/>
          <w:szCs w:val="24"/>
        </w:rPr>
        <w:t>se</w:t>
      </w:r>
      <w:r w:rsidRPr="00833E07">
        <w:rPr>
          <w:rFonts w:ascii="Times New Roman" w:eastAsia="TimesNewRomanPSMT" w:hAnsi="Times New Roman" w:cs="Times New Roman"/>
          <w:sz w:val="24"/>
          <w:szCs w:val="24"/>
        </w:rPr>
        <w:t xml:space="preserve"> identifiers </w:t>
      </w:r>
      <w:r w:rsidR="006714A6" w:rsidRPr="00833E07">
        <w:rPr>
          <w:rFonts w:ascii="Times New Roman" w:eastAsia="TimesNewRomanPSMT" w:hAnsi="Times New Roman" w:cs="Times New Roman"/>
          <w:sz w:val="24"/>
          <w:szCs w:val="24"/>
        </w:rPr>
        <w:t xml:space="preserve">present </w:t>
      </w:r>
      <w:r w:rsidRPr="00833E07">
        <w:rPr>
          <w:rFonts w:ascii="Times New Roman" w:eastAsia="TimesNewRomanPSMT" w:hAnsi="Times New Roman" w:cs="Times New Roman"/>
          <w:sz w:val="24"/>
          <w:szCs w:val="24"/>
        </w:rPr>
        <w:t>the level of</w:t>
      </w:r>
      <w:r w:rsidR="009613A4" w:rsidRPr="00833E07">
        <w:rPr>
          <w:rFonts w:ascii="Times New Roman" w:eastAsia="TimesNewRomanPSMT" w:hAnsi="Times New Roman" w:cs="Times New Roman"/>
          <w:sz w:val="24"/>
          <w:szCs w:val="24"/>
        </w:rPr>
        <w:t xml:space="preserve"> growth of the era</w:t>
      </w:r>
      <w:r w:rsidR="006714A6" w:rsidRPr="00833E07">
        <w:rPr>
          <w:rFonts w:ascii="Times New Roman" w:eastAsia="TimesNewRomanPSMT" w:hAnsi="Times New Roman" w:cs="Times New Roman"/>
          <w:sz w:val="24"/>
          <w:szCs w:val="24"/>
        </w:rPr>
        <w:t xml:space="preserve"> that</w:t>
      </w:r>
      <w:r w:rsidR="009613A4" w:rsidRPr="00833E07">
        <w:rPr>
          <w:rFonts w:ascii="Times New Roman" w:eastAsia="TimesNewRomanPSMT" w:hAnsi="Times New Roman" w:cs="Times New Roman"/>
          <w:sz w:val="24"/>
          <w:szCs w:val="24"/>
        </w:rPr>
        <w:t xml:space="preserve"> </w:t>
      </w:r>
      <w:r w:rsidR="005A4A78" w:rsidRPr="00833E07">
        <w:rPr>
          <w:rFonts w:ascii="Times New Roman" w:eastAsia="TimesNewRomanPSMT" w:hAnsi="Times New Roman" w:cs="Times New Roman"/>
          <w:sz w:val="24"/>
          <w:szCs w:val="24"/>
        </w:rPr>
        <w:t xml:space="preserve">rural </w:t>
      </w:r>
      <w:r w:rsidRPr="00833E07">
        <w:rPr>
          <w:rFonts w:ascii="Times New Roman" w:eastAsia="TimesNewRomanPSMT" w:hAnsi="Times New Roman" w:cs="Times New Roman"/>
          <w:sz w:val="24"/>
          <w:szCs w:val="24"/>
        </w:rPr>
        <w:t>women should be in terms of their empowerment.</w:t>
      </w:r>
    </w:p>
    <w:p w14:paraId="2FEE9FE0" w14:textId="77777777" w:rsidR="007838AB" w:rsidRPr="00833E07" w:rsidRDefault="00D55D15" w:rsidP="00833E07">
      <w:pPr>
        <w:autoSpaceDE w:val="0"/>
        <w:autoSpaceDN w:val="0"/>
        <w:adjustRightInd w:val="0"/>
        <w:spacing w:after="0" w:line="360" w:lineRule="auto"/>
        <w:jc w:val="both"/>
        <w:rPr>
          <w:rFonts w:ascii="Times New Roman" w:eastAsia="TimesNewRomanPSMT" w:hAnsi="Times New Roman" w:cs="Times New Roman"/>
          <w:sz w:val="24"/>
          <w:szCs w:val="24"/>
        </w:rPr>
      </w:pPr>
      <w:r w:rsidRPr="00833E07">
        <w:rPr>
          <w:rFonts w:ascii="Times New Roman" w:eastAsia="TimesNewRomanPSMT" w:hAnsi="Times New Roman" w:cs="Times New Roman"/>
          <w:sz w:val="24"/>
          <w:szCs w:val="24"/>
        </w:rPr>
        <w:t xml:space="preserve">The </w:t>
      </w:r>
      <w:r w:rsidR="007838AB" w:rsidRPr="00833E07">
        <w:rPr>
          <w:rFonts w:ascii="Times New Roman" w:eastAsia="TimesNewRomanPSMT" w:hAnsi="Times New Roman" w:cs="Times New Roman"/>
          <w:sz w:val="24"/>
          <w:szCs w:val="24"/>
        </w:rPr>
        <w:t xml:space="preserve">4IR has these characteristics to offer as grounds for rural women empowerment and advancement: </w:t>
      </w:r>
    </w:p>
    <w:p w14:paraId="707810EA" w14:textId="77777777" w:rsidR="00AD65F2" w:rsidRPr="00833E07" w:rsidRDefault="00AD65F2" w:rsidP="00833E07">
      <w:pPr>
        <w:pStyle w:val="ListParagraph"/>
        <w:numPr>
          <w:ilvl w:val="0"/>
          <w:numId w:val="1"/>
        </w:num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Fusion of technologies- smart phones,</w:t>
      </w:r>
      <w:r w:rsidR="006714A6" w:rsidRPr="00833E07">
        <w:rPr>
          <w:rFonts w:ascii="Times New Roman" w:hAnsi="Times New Roman" w:cs="Times New Roman"/>
          <w:sz w:val="24"/>
          <w:szCs w:val="24"/>
        </w:rPr>
        <w:t xml:space="preserve"> for </w:t>
      </w:r>
      <w:r w:rsidRPr="00833E07">
        <w:rPr>
          <w:rFonts w:ascii="Times New Roman" w:hAnsi="Times New Roman" w:cs="Times New Roman"/>
          <w:sz w:val="24"/>
          <w:szCs w:val="24"/>
        </w:rPr>
        <w:t>easy communication among themselves and with others</w:t>
      </w:r>
      <w:r w:rsidR="006714A6" w:rsidRPr="00833E07">
        <w:rPr>
          <w:rFonts w:ascii="Times New Roman" w:hAnsi="Times New Roman" w:cs="Times New Roman"/>
          <w:sz w:val="24"/>
          <w:szCs w:val="24"/>
        </w:rPr>
        <w:t xml:space="preserve">. </w:t>
      </w:r>
      <w:r w:rsidR="00E01721" w:rsidRPr="00833E07">
        <w:rPr>
          <w:rFonts w:ascii="Times New Roman" w:hAnsi="Times New Roman" w:cs="Times New Roman"/>
          <w:sz w:val="24"/>
          <w:szCs w:val="24"/>
        </w:rPr>
        <w:t>The use of smart phones ensures connectivity anywhere and anytime.</w:t>
      </w:r>
    </w:p>
    <w:p w14:paraId="492DD838" w14:textId="77777777" w:rsidR="00AD65F2" w:rsidRPr="00833E07" w:rsidRDefault="00AD65F2" w:rsidP="00833E07">
      <w:pPr>
        <w:pStyle w:val="ListParagraph"/>
        <w:numPr>
          <w:ilvl w:val="0"/>
          <w:numId w:val="1"/>
        </w:num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Mobile internet</w:t>
      </w:r>
      <w:r w:rsidR="00E01721" w:rsidRPr="00833E07">
        <w:rPr>
          <w:rFonts w:ascii="Times New Roman" w:hAnsi="Times New Roman" w:cs="Times New Roman"/>
          <w:sz w:val="24"/>
          <w:szCs w:val="24"/>
        </w:rPr>
        <w:t xml:space="preserve"> may allow rural women to search and access the information they need and receive real time results.</w:t>
      </w:r>
    </w:p>
    <w:p w14:paraId="7ECCB5E1" w14:textId="77777777" w:rsidR="00AD65F2" w:rsidRPr="00833E07" w:rsidRDefault="00AD65F2" w:rsidP="00833E07">
      <w:pPr>
        <w:pStyle w:val="ListParagraph"/>
        <w:numPr>
          <w:ilvl w:val="0"/>
          <w:numId w:val="1"/>
        </w:num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Artificial machines</w:t>
      </w:r>
      <w:r w:rsidR="00382D8F" w:rsidRPr="00833E07">
        <w:rPr>
          <w:rFonts w:ascii="Times New Roman" w:hAnsi="Times New Roman" w:cs="Times New Roman"/>
          <w:sz w:val="24"/>
          <w:szCs w:val="24"/>
        </w:rPr>
        <w:t xml:space="preserve"> have the power to create production in an efficient and effective way and rural communities </w:t>
      </w:r>
      <w:r w:rsidR="006714A6" w:rsidRPr="00833E07">
        <w:rPr>
          <w:rFonts w:ascii="Times New Roman" w:hAnsi="Times New Roman" w:cs="Times New Roman"/>
          <w:sz w:val="24"/>
          <w:szCs w:val="24"/>
        </w:rPr>
        <w:t xml:space="preserve">can </w:t>
      </w:r>
      <w:r w:rsidR="00382D8F" w:rsidRPr="00833E07">
        <w:rPr>
          <w:rFonts w:ascii="Times New Roman" w:hAnsi="Times New Roman" w:cs="Times New Roman"/>
          <w:sz w:val="24"/>
          <w:szCs w:val="24"/>
        </w:rPr>
        <w:t>benefit</w:t>
      </w:r>
      <w:r w:rsidR="006714A6" w:rsidRPr="00833E07">
        <w:rPr>
          <w:rFonts w:ascii="Times New Roman" w:hAnsi="Times New Roman" w:cs="Times New Roman"/>
          <w:sz w:val="24"/>
          <w:szCs w:val="24"/>
        </w:rPr>
        <w:t xml:space="preserve"> from these</w:t>
      </w:r>
      <w:r w:rsidR="00382D8F" w:rsidRPr="00833E07">
        <w:rPr>
          <w:rFonts w:ascii="Times New Roman" w:hAnsi="Times New Roman" w:cs="Times New Roman"/>
          <w:sz w:val="24"/>
          <w:szCs w:val="24"/>
        </w:rPr>
        <w:t xml:space="preserve"> as long as the infrastructure allows it. </w:t>
      </w:r>
    </w:p>
    <w:p w14:paraId="0E6A7B44" w14:textId="77777777" w:rsidR="006714A6" w:rsidRPr="00833E07" w:rsidRDefault="00AD65F2" w:rsidP="00833E07">
      <w:pPr>
        <w:pStyle w:val="ListParagraph"/>
        <w:numPr>
          <w:ilvl w:val="0"/>
          <w:numId w:val="1"/>
        </w:num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Diverse technologies</w:t>
      </w:r>
      <w:r w:rsidR="00E01721" w:rsidRPr="00833E07">
        <w:rPr>
          <w:rFonts w:ascii="Times New Roman" w:hAnsi="Times New Roman" w:cs="Times New Roman"/>
          <w:sz w:val="24"/>
          <w:szCs w:val="24"/>
        </w:rPr>
        <w:t xml:space="preserve"> allow the choice of use. Rural women </w:t>
      </w:r>
      <w:r w:rsidR="006714A6" w:rsidRPr="00833E07">
        <w:rPr>
          <w:rFonts w:ascii="Times New Roman" w:hAnsi="Times New Roman" w:cs="Times New Roman"/>
          <w:sz w:val="24"/>
          <w:szCs w:val="24"/>
        </w:rPr>
        <w:t>can</w:t>
      </w:r>
      <w:r w:rsidR="00E01721" w:rsidRPr="00833E07">
        <w:rPr>
          <w:rFonts w:ascii="Times New Roman" w:hAnsi="Times New Roman" w:cs="Times New Roman"/>
          <w:sz w:val="24"/>
          <w:szCs w:val="24"/>
        </w:rPr>
        <w:t xml:space="preserve"> cho</w:t>
      </w:r>
      <w:r w:rsidR="006714A6" w:rsidRPr="00833E07">
        <w:rPr>
          <w:rFonts w:ascii="Times New Roman" w:hAnsi="Times New Roman" w:cs="Times New Roman"/>
          <w:sz w:val="24"/>
          <w:szCs w:val="24"/>
        </w:rPr>
        <w:t>ose</w:t>
      </w:r>
      <w:r w:rsidR="00E01721" w:rsidRPr="00833E07">
        <w:rPr>
          <w:rFonts w:ascii="Times New Roman" w:hAnsi="Times New Roman" w:cs="Times New Roman"/>
          <w:sz w:val="24"/>
          <w:szCs w:val="24"/>
        </w:rPr>
        <w:t xml:space="preserve"> to access any affordable and usable technologies for their need. </w:t>
      </w:r>
    </w:p>
    <w:p w14:paraId="2607A35E" w14:textId="77777777" w:rsidR="00AD65F2" w:rsidRPr="00833E07" w:rsidRDefault="00AD65F2" w:rsidP="00833E07">
      <w:pPr>
        <w:pStyle w:val="ListParagraph"/>
        <w:numPr>
          <w:ilvl w:val="0"/>
          <w:numId w:val="1"/>
        </w:num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Connection to new markets based on IT in all industries</w:t>
      </w:r>
      <w:r w:rsidR="00382D8F" w:rsidRPr="00833E07">
        <w:rPr>
          <w:rFonts w:ascii="Times New Roman" w:hAnsi="Times New Roman" w:cs="Times New Roman"/>
          <w:sz w:val="24"/>
          <w:szCs w:val="24"/>
        </w:rPr>
        <w:t xml:space="preserve"> is possible. Connectivity and the use of smart technologies shapes customers</w:t>
      </w:r>
      <w:r w:rsidR="006714A6" w:rsidRPr="00833E07">
        <w:rPr>
          <w:rFonts w:ascii="Times New Roman" w:hAnsi="Times New Roman" w:cs="Times New Roman"/>
          <w:sz w:val="24"/>
          <w:szCs w:val="24"/>
        </w:rPr>
        <w:t>’</w:t>
      </w:r>
      <w:r w:rsidR="00382D8F" w:rsidRPr="00833E07">
        <w:rPr>
          <w:rFonts w:ascii="Times New Roman" w:hAnsi="Times New Roman" w:cs="Times New Roman"/>
          <w:sz w:val="24"/>
          <w:szCs w:val="24"/>
        </w:rPr>
        <w:t xml:space="preserve"> expectation and increases quality of products and services. It opens innovation that is collaborative and ensures professional competencies is initiated and nourished through transfer of skills. In terms of rural women, </w:t>
      </w:r>
      <w:r w:rsidR="006714A6" w:rsidRPr="00833E07">
        <w:rPr>
          <w:rFonts w:ascii="Times New Roman" w:hAnsi="Times New Roman" w:cs="Times New Roman"/>
          <w:sz w:val="24"/>
          <w:szCs w:val="24"/>
        </w:rPr>
        <w:t>with a lot of their</w:t>
      </w:r>
      <w:r w:rsidR="00382D8F" w:rsidRPr="00833E07">
        <w:rPr>
          <w:rFonts w:ascii="Times New Roman" w:hAnsi="Times New Roman" w:cs="Times New Roman"/>
          <w:sz w:val="24"/>
          <w:szCs w:val="24"/>
        </w:rPr>
        <w:t xml:space="preserve"> work </w:t>
      </w:r>
      <w:r w:rsidR="00E157C6" w:rsidRPr="00833E07">
        <w:rPr>
          <w:rFonts w:ascii="Times New Roman" w:hAnsi="Times New Roman" w:cs="Times New Roman"/>
          <w:sz w:val="24"/>
          <w:szCs w:val="24"/>
        </w:rPr>
        <w:t xml:space="preserve">being </w:t>
      </w:r>
      <w:r w:rsidR="00382D8F" w:rsidRPr="00833E07">
        <w:rPr>
          <w:rFonts w:ascii="Times New Roman" w:hAnsi="Times New Roman" w:cs="Times New Roman"/>
          <w:sz w:val="24"/>
          <w:szCs w:val="24"/>
        </w:rPr>
        <w:t xml:space="preserve">cooperatives in </w:t>
      </w:r>
      <w:r w:rsidR="00E157C6" w:rsidRPr="00833E07">
        <w:rPr>
          <w:rFonts w:ascii="Times New Roman" w:hAnsi="Times New Roman" w:cs="Times New Roman"/>
          <w:sz w:val="24"/>
          <w:szCs w:val="24"/>
        </w:rPr>
        <w:t>nature, for instance</w:t>
      </w:r>
      <w:r w:rsidR="00382D8F" w:rsidRPr="00833E07">
        <w:rPr>
          <w:rFonts w:ascii="Times New Roman" w:hAnsi="Times New Roman" w:cs="Times New Roman"/>
          <w:sz w:val="24"/>
          <w:szCs w:val="24"/>
        </w:rPr>
        <w:t xml:space="preserve"> agriculture, </w:t>
      </w:r>
      <w:r w:rsidR="00E157C6" w:rsidRPr="00833E07">
        <w:rPr>
          <w:rFonts w:ascii="Times New Roman" w:hAnsi="Times New Roman" w:cs="Times New Roman"/>
          <w:sz w:val="24"/>
          <w:szCs w:val="24"/>
        </w:rPr>
        <w:lastRenderedPageBreak/>
        <w:t>and</w:t>
      </w:r>
      <w:r w:rsidR="00382D8F" w:rsidRPr="00833E07">
        <w:rPr>
          <w:rFonts w:ascii="Times New Roman" w:hAnsi="Times New Roman" w:cs="Times New Roman"/>
          <w:sz w:val="24"/>
          <w:szCs w:val="24"/>
        </w:rPr>
        <w:t xml:space="preserve"> other entrepreneurship aspects, a space for collaborative innovation and increased </w:t>
      </w:r>
      <w:r w:rsidR="00875D47" w:rsidRPr="00833E07">
        <w:rPr>
          <w:rFonts w:ascii="Times New Roman" w:hAnsi="Times New Roman" w:cs="Times New Roman"/>
          <w:sz w:val="24"/>
          <w:szCs w:val="24"/>
        </w:rPr>
        <w:t xml:space="preserve">competencies, </w:t>
      </w:r>
      <w:r w:rsidR="00E157C6" w:rsidRPr="00833E07">
        <w:rPr>
          <w:rFonts w:ascii="Times New Roman" w:hAnsi="Times New Roman" w:cs="Times New Roman"/>
          <w:sz w:val="24"/>
          <w:szCs w:val="24"/>
        </w:rPr>
        <w:t>will be</w:t>
      </w:r>
      <w:r w:rsidR="00382D8F" w:rsidRPr="00833E07">
        <w:rPr>
          <w:rFonts w:ascii="Times New Roman" w:hAnsi="Times New Roman" w:cs="Times New Roman"/>
          <w:sz w:val="24"/>
          <w:szCs w:val="24"/>
        </w:rPr>
        <w:t xml:space="preserve"> ensured.</w:t>
      </w:r>
    </w:p>
    <w:p w14:paraId="0E130174" w14:textId="77777777" w:rsidR="00AD65F2" w:rsidRPr="00833E07" w:rsidRDefault="00AD65F2" w:rsidP="00833E07">
      <w:pPr>
        <w:pStyle w:val="ListParagraph"/>
        <w:numPr>
          <w:ilvl w:val="0"/>
          <w:numId w:val="1"/>
        </w:num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New systems for distribution</w:t>
      </w:r>
      <w:r w:rsidR="00E01721" w:rsidRPr="00833E07">
        <w:rPr>
          <w:rFonts w:ascii="Times New Roman" w:hAnsi="Times New Roman" w:cs="Times New Roman"/>
          <w:sz w:val="24"/>
          <w:szCs w:val="24"/>
        </w:rPr>
        <w:t xml:space="preserve"> of products that rural women either create or work with is efficient in a space with interconnected and effective systems. </w:t>
      </w:r>
    </w:p>
    <w:p w14:paraId="0A2B6A61" w14:textId="24F551C8" w:rsidR="00382D8F" w:rsidRPr="00833E07" w:rsidRDefault="00382D8F" w:rsidP="00833E07">
      <w:pPr>
        <w:pStyle w:val="ListParagraph"/>
        <w:numPr>
          <w:ilvl w:val="0"/>
          <w:numId w:val="1"/>
        </w:num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Through new technologies, redistribution and centrali</w:t>
      </w:r>
      <w:r w:rsidR="00E157C6" w:rsidRPr="00833E07">
        <w:rPr>
          <w:rFonts w:ascii="Times New Roman" w:hAnsi="Times New Roman" w:cs="Times New Roman"/>
          <w:sz w:val="24"/>
          <w:szCs w:val="24"/>
        </w:rPr>
        <w:t>s</w:t>
      </w:r>
      <w:r w:rsidRPr="00833E07">
        <w:rPr>
          <w:rFonts w:ascii="Times New Roman" w:hAnsi="Times New Roman" w:cs="Times New Roman"/>
          <w:sz w:val="24"/>
          <w:szCs w:val="24"/>
        </w:rPr>
        <w:t xml:space="preserve">ation of power is possible. That is nowadays witnessed in political engagements and drives in many countries, including in South Africa’s recent elections campaigns. </w:t>
      </w:r>
      <w:r w:rsidR="00875D47" w:rsidRPr="00833E07">
        <w:rPr>
          <w:rFonts w:ascii="Times New Roman" w:hAnsi="Times New Roman" w:cs="Times New Roman"/>
          <w:sz w:val="24"/>
          <w:szCs w:val="24"/>
        </w:rPr>
        <w:t>Connection with the masses and delivering the political manifestos in big screens ensures that citizens will engage with each other, with party leader</w:t>
      </w:r>
      <w:r w:rsidR="00E00522">
        <w:rPr>
          <w:rFonts w:ascii="Times New Roman" w:hAnsi="Times New Roman" w:cs="Times New Roman"/>
          <w:sz w:val="24"/>
          <w:szCs w:val="24"/>
        </w:rPr>
        <w:t>s</w:t>
      </w:r>
      <w:r w:rsidR="00875D47" w:rsidRPr="00833E07">
        <w:rPr>
          <w:rFonts w:ascii="Times New Roman" w:hAnsi="Times New Roman" w:cs="Times New Roman"/>
          <w:sz w:val="24"/>
          <w:szCs w:val="24"/>
        </w:rPr>
        <w:t xml:space="preserve"> and with governments. </w:t>
      </w:r>
      <w:r w:rsidR="00180AC6" w:rsidRPr="00833E07">
        <w:rPr>
          <w:rFonts w:ascii="Times New Roman" w:hAnsi="Times New Roman" w:cs="Times New Roman"/>
          <w:sz w:val="24"/>
          <w:szCs w:val="24"/>
        </w:rPr>
        <w:t>These</w:t>
      </w:r>
      <w:r w:rsidR="00875D47" w:rsidRPr="00833E07">
        <w:rPr>
          <w:rFonts w:ascii="Times New Roman" w:hAnsi="Times New Roman" w:cs="Times New Roman"/>
          <w:sz w:val="24"/>
          <w:szCs w:val="24"/>
        </w:rPr>
        <w:t xml:space="preserve"> influence the political sector and the government to adjust their systems of engagement and policies</w:t>
      </w:r>
      <w:r w:rsidR="00180AC6" w:rsidRPr="00833E07">
        <w:rPr>
          <w:rFonts w:ascii="Times New Roman" w:hAnsi="Times New Roman" w:cs="Times New Roman"/>
          <w:sz w:val="24"/>
          <w:szCs w:val="24"/>
        </w:rPr>
        <w:t>, knowing</w:t>
      </w:r>
      <w:r w:rsidR="00875D47" w:rsidRPr="00833E07">
        <w:rPr>
          <w:rFonts w:ascii="Times New Roman" w:hAnsi="Times New Roman" w:cs="Times New Roman"/>
          <w:sz w:val="24"/>
          <w:szCs w:val="24"/>
        </w:rPr>
        <w:t xml:space="preserve"> that more citizens can voice out and efficiently influence governments’ activities. Rural women can enter into th</w:t>
      </w:r>
      <w:r w:rsidR="00180AC6" w:rsidRPr="00833E07">
        <w:rPr>
          <w:rFonts w:ascii="Times New Roman" w:hAnsi="Times New Roman" w:cs="Times New Roman"/>
          <w:sz w:val="24"/>
          <w:szCs w:val="24"/>
        </w:rPr>
        <w:t>is</w:t>
      </w:r>
      <w:r w:rsidR="00875D47" w:rsidRPr="00833E07">
        <w:rPr>
          <w:rFonts w:ascii="Times New Roman" w:hAnsi="Times New Roman" w:cs="Times New Roman"/>
          <w:sz w:val="24"/>
          <w:szCs w:val="24"/>
        </w:rPr>
        <w:t xml:space="preserve"> space</w:t>
      </w:r>
      <w:r w:rsidR="00180AC6" w:rsidRPr="00833E07">
        <w:rPr>
          <w:rFonts w:ascii="Times New Roman" w:hAnsi="Times New Roman" w:cs="Times New Roman"/>
          <w:sz w:val="24"/>
          <w:szCs w:val="24"/>
        </w:rPr>
        <w:t xml:space="preserve"> and</w:t>
      </w:r>
      <w:r w:rsidR="00875D47" w:rsidRPr="00833E07">
        <w:rPr>
          <w:rFonts w:ascii="Times New Roman" w:hAnsi="Times New Roman" w:cs="Times New Roman"/>
          <w:sz w:val="24"/>
          <w:szCs w:val="24"/>
        </w:rPr>
        <w:t xml:space="preserve"> make their voice</w:t>
      </w:r>
      <w:r w:rsidR="00180AC6" w:rsidRPr="00833E07">
        <w:rPr>
          <w:rFonts w:ascii="Times New Roman" w:hAnsi="Times New Roman" w:cs="Times New Roman"/>
          <w:sz w:val="24"/>
          <w:szCs w:val="24"/>
        </w:rPr>
        <w:t>s</w:t>
      </w:r>
      <w:r w:rsidR="00875D47" w:rsidRPr="00833E07">
        <w:rPr>
          <w:rFonts w:ascii="Times New Roman" w:hAnsi="Times New Roman" w:cs="Times New Roman"/>
          <w:sz w:val="24"/>
          <w:szCs w:val="24"/>
        </w:rPr>
        <w:t xml:space="preserve"> heard on the issues that involve them on daily basis. They could</w:t>
      </w:r>
      <w:r w:rsidR="00180AC6" w:rsidRPr="00833E07">
        <w:rPr>
          <w:rFonts w:ascii="Times New Roman" w:hAnsi="Times New Roman" w:cs="Times New Roman"/>
          <w:sz w:val="24"/>
          <w:szCs w:val="24"/>
        </w:rPr>
        <w:t>, through technologies and smart devices usage,</w:t>
      </w:r>
      <w:r w:rsidR="00875D47" w:rsidRPr="00833E07">
        <w:rPr>
          <w:rFonts w:ascii="Times New Roman" w:hAnsi="Times New Roman" w:cs="Times New Roman"/>
          <w:sz w:val="24"/>
          <w:szCs w:val="24"/>
        </w:rPr>
        <w:t xml:space="preserve"> collaborate, engage, discuss and advise accordingly</w:t>
      </w:r>
      <w:r w:rsidR="00180AC6" w:rsidRPr="00833E07">
        <w:rPr>
          <w:rFonts w:ascii="Times New Roman" w:hAnsi="Times New Roman" w:cs="Times New Roman"/>
          <w:sz w:val="24"/>
          <w:szCs w:val="24"/>
        </w:rPr>
        <w:t>,</w:t>
      </w:r>
      <w:r w:rsidR="00875D47" w:rsidRPr="00833E07">
        <w:rPr>
          <w:rFonts w:ascii="Times New Roman" w:hAnsi="Times New Roman" w:cs="Times New Roman"/>
          <w:sz w:val="24"/>
          <w:szCs w:val="24"/>
        </w:rPr>
        <w:t xml:space="preserve"> in an efficient way</w:t>
      </w:r>
      <w:r w:rsidR="00180AC6" w:rsidRPr="00833E07">
        <w:rPr>
          <w:rFonts w:ascii="Times New Roman" w:hAnsi="Times New Roman" w:cs="Times New Roman"/>
          <w:sz w:val="24"/>
          <w:szCs w:val="24"/>
        </w:rPr>
        <w:t>, and</w:t>
      </w:r>
      <w:r w:rsidR="00875D47" w:rsidRPr="00833E07">
        <w:rPr>
          <w:rFonts w:ascii="Times New Roman" w:hAnsi="Times New Roman" w:cs="Times New Roman"/>
          <w:sz w:val="24"/>
          <w:szCs w:val="24"/>
        </w:rPr>
        <w:t xml:space="preserve"> learn from fellow women in other places</w:t>
      </w:r>
      <w:r w:rsidR="00180AC6" w:rsidRPr="00833E07">
        <w:rPr>
          <w:rFonts w:ascii="Times New Roman" w:hAnsi="Times New Roman" w:cs="Times New Roman"/>
          <w:sz w:val="24"/>
          <w:szCs w:val="24"/>
        </w:rPr>
        <w:t>.</w:t>
      </w:r>
    </w:p>
    <w:p w14:paraId="3E9CB74C" w14:textId="3FA23A11" w:rsidR="00AD08DE" w:rsidRPr="00833E07" w:rsidRDefault="00AD08DE" w:rsidP="00833E07">
      <w:pPr>
        <w:spacing w:line="360" w:lineRule="auto"/>
        <w:jc w:val="both"/>
        <w:rPr>
          <w:rFonts w:ascii="Times New Roman" w:hAnsi="Times New Roman" w:cs="Times New Roman"/>
          <w:b/>
          <w:sz w:val="24"/>
          <w:szCs w:val="24"/>
        </w:rPr>
      </w:pPr>
    </w:p>
    <w:p w14:paraId="1D30B0F5" w14:textId="34A25F5F" w:rsidR="00A43356" w:rsidRDefault="00165D64" w:rsidP="00833E07">
      <w:p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 xml:space="preserve">The 4IR, combining technologies, builds on other revolutions, from simple digitation to innovation. This feature of the 4IR enables companies and individuals to innovate their business models. </w:t>
      </w:r>
      <w:r w:rsidR="005F7A8F" w:rsidRPr="00833E07">
        <w:rPr>
          <w:rFonts w:ascii="Times New Roman" w:hAnsi="Times New Roman" w:cs="Times New Roman"/>
          <w:sz w:val="24"/>
          <w:szCs w:val="24"/>
        </w:rPr>
        <w:t>Rural women</w:t>
      </w:r>
      <w:r w:rsidRPr="00833E07">
        <w:rPr>
          <w:rFonts w:ascii="Times New Roman" w:hAnsi="Times New Roman" w:cs="Times New Roman"/>
          <w:sz w:val="24"/>
          <w:szCs w:val="24"/>
        </w:rPr>
        <w:t>,</w:t>
      </w:r>
      <w:r w:rsidR="005F7A8F" w:rsidRPr="00833E07">
        <w:rPr>
          <w:rFonts w:ascii="Times New Roman" w:hAnsi="Times New Roman" w:cs="Times New Roman"/>
          <w:sz w:val="24"/>
          <w:szCs w:val="24"/>
        </w:rPr>
        <w:t xml:space="preserve"> and the activities they perform for living</w:t>
      </w:r>
      <w:r w:rsidRPr="00833E07">
        <w:rPr>
          <w:rFonts w:ascii="Times New Roman" w:hAnsi="Times New Roman" w:cs="Times New Roman"/>
          <w:sz w:val="24"/>
          <w:szCs w:val="24"/>
        </w:rPr>
        <w:t>,</w:t>
      </w:r>
      <w:r w:rsidR="005F7A8F" w:rsidRPr="00833E07">
        <w:rPr>
          <w:rFonts w:ascii="Times New Roman" w:hAnsi="Times New Roman" w:cs="Times New Roman"/>
          <w:sz w:val="24"/>
          <w:szCs w:val="24"/>
        </w:rPr>
        <w:t xml:space="preserve"> can be enhanced </w:t>
      </w:r>
      <w:r w:rsidRPr="00833E07">
        <w:rPr>
          <w:rFonts w:ascii="Times New Roman" w:hAnsi="Times New Roman" w:cs="Times New Roman"/>
          <w:sz w:val="24"/>
          <w:szCs w:val="24"/>
        </w:rPr>
        <w:t xml:space="preserve">by </w:t>
      </w:r>
      <w:r w:rsidR="005F7A8F" w:rsidRPr="00833E07">
        <w:rPr>
          <w:rFonts w:ascii="Times New Roman" w:hAnsi="Times New Roman" w:cs="Times New Roman"/>
          <w:sz w:val="24"/>
          <w:szCs w:val="24"/>
        </w:rPr>
        <w:t xml:space="preserve">technologies in the 4IR. For example, </w:t>
      </w:r>
      <w:r w:rsidR="0017163F" w:rsidRPr="00833E07">
        <w:rPr>
          <w:rFonts w:ascii="Times New Roman" w:hAnsi="Times New Roman" w:cs="Times New Roman"/>
          <w:sz w:val="24"/>
          <w:szCs w:val="24"/>
        </w:rPr>
        <w:t xml:space="preserve">rurality </w:t>
      </w:r>
      <w:r w:rsidR="0017163F">
        <w:rPr>
          <w:rFonts w:ascii="Times New Roman" w:hAnsi="Times New Roman" w:cs="Times New Roman"/>
          <w:sz w:val="24"/>
          <w:szCs w:val="24"/>
        </w:rPr>
        <w:t>addresses</w:t>
      </w:r>
      <w:r w:rsidR="005F7A8F" w:rsidRPr="00833E07">
        <w:rPr>
          <w:rFonts w:ascii="Times New Roman" w:hAnsi="Times New Roman" w:cs="Times New Roman"/>
          <w:sz w:val="24"/>
          <w:szCs w:val="24"/>
        </w:rPr>
        <w:t xml:space="preserve"> the aspect of having </w:t>
      </w:r>
      <w:r w:rsidR="004E5275" w:rsidRPr="00833E07">
        <w:rPr>
          <w:rFonts w:ascii="Times New Roman" w:hAnsi="Times New Roman" w:cs="Times New Roman"/>
          <w:sz w:val="24"/>
          <w:szCs w:val="24"/>
        </w:rPr>
        <w:t>a space to practice agriculture and other emerging formal businesses</w:t>
      </w:r>
      <w:r w:rsidR="005F7A8F" w:rsidRPr="00833E07">
        <w:rPr>
          <w:rFonts w:ascii="Times New Roman" w:hAnsi="Times New Roman" w:cs="Times New Roman"/>
          <w:sz w:val="24"/>
          <w:szCs w:val="24"/>
        </w:rPr>
        <w:t>. Rural women</w:t>
      </w:r>
      <w:r w:rsidR="00A1249E" w:rsidRPr="00833E07">
        <w:rPr>
          <w:rFonts w:ascii="Times New Roman" w:hAnsi="Times New Roman" w:cs="Times New Roman"/>
          <w:sz w:val="24"/>
          <w:szCs w:val="24"/>
        </w:rPr>
        <w:t xml:space="preserve"> can benefit from</w:t>
      </w:r>
      <w:r w:rsidR="005F7A8F" w:rsidRPr="00833E07">
        <w:rPr>
          <w:rFonts w:ascii="Times New Roman" w:hAnsi="Times New Roman" w:cs="Times New Roman"/>
          <w:sz w:val="24"/>
          <w:szCs w:val="24"/>
        </w:rPr>
        <w:t xml:space="preserve"> innovative ways of practising agriculture</w:t>
      </w:r>
      <w:r w:rsidR="004E5275" w:rsidRPr="00833E07">
        <w:rPr>
          <w:rFonts w:ascii="Times New Roman" w:hAnsi="Times New Roman" w:cs="Times New Roman"/>
          <w:sz w:val="24"/>
          <w:szCs w:val="24"/>
        </w:rPr>
        <w:t xml:space="preserve"> and running small informal businesses</w:t>
      </w:r>
      <w:r w:rsidR="005F7A8F" w:rsidRPr="00833E07">
        <w:rPr>
          <w:rFonts w:ascii="Times New Roman" w:hAnsi="Times New Roman" w:cs="Times New Roman"/>
          <w:sz w:val="24"/>
          <w:szCs w:val="24"/>
        </w:rPr>
        <w:t xml:space="preserve">, which will in turn grow the economy. By understanding and using digital technologies in agriculture, they </w:t>
      </w:r>
      <w:r w:rsidR="00A1249E" w:rsidRPr="00833E07">
        <w:rPr>
          <w:rFonts w:ascii="Times New Roman" w:hAnsi="Times New Roman" w:cs="Times New Roman"/>
          <w:sz w:val="24"/>
          <w:szCs w:val="24"/>
        </w:rPr>
        <w:t xml:space="preserve">will </w:t>
      </w:r>
      <w:r w:rsidR="005F7A8F" w:rsidRPr="00833E07">
        <w:rPr>
          <w:rFonts w:ascii="Times New Roman" w:hAnsi="Times New Roman" w:cs="Times New Roman"/>
          <w:sz w:val="24"/>
          <w:szCs w:val="24"/>
        </w:rPr>
        <w:t>learn about food consumption, food security and other innovative ways to produce, transport pr</w:t>
      </w:r>
      <w:r w:rsidR="004E5275" w:rsidRPr="00833E07">
        <w:rPr>
          <w:rFonts w:ascii="Times New Roman" w:hAnsi="Times New Roman" w:cs="Times New Roman"/>
          <w:sz w:val="24"/>
          <w:szCs w:val="24"/>
        </w:rPr>
        <w:t>oduce,</w:t>
      </w:r>
      <w:r w:rsidR="00A1249E" w:rsidRPr="00833E07">
        <w:rPr>
          <w:rFonts w:ascii="Times New Roman" w:hAnsi="Times New Roman" w:cs="Times New Roman"/>
          <w:sz w:val="24"/>
          <w:szCs w:val="24"/>
        </w:rPr>
        <w:t xml:space="preserve"> and put price</w:t>
      </w:r>
      <w:r w:rsidR="004E5275" w:rsidRPr="00833E07">
        <w:rPr>
          <w:rFonts w:ascii="Times New Roman" w:hAnsi="Times New Roman" w:cs="Times New Roman"/>
          <w:sz w:val="24"/>
          <w:szCs w:val="24"/>
        </w:rPr>
        <w:t xml:space="preserve"> label</w:t>
      </w:r>
      <w:r w:rsidR="00A1249E" w:rsidRPr="00833E07">
        <w:rPr>
          <w:rFonts w:ascii="Times New Roman" w:hAnsi="Times New Roman" w:cs="Times New Roman"/>
          <w:sz w:val="24"/>
          <w:szCs w:val="24"/>
        </w:rPr>
        <w:t>s</w:t>
      </w:r>
      <w:r w:rsidR="004E5275" w:rsidRPr="00833E07">
        <w:rPr>
          <w:rFonts w:ascii="Times New Roman" w:hAnsi="Times New Roman" w:cs="Times New Roman"/>
          <w:sz w:val="24"/>
          <w:szCs w:val="24"/>
        </w:rPr>
        <w:t xml:space="preserve"> on them. </w:t>
      </w:r>
      <w:r w:rsidR="00A1249E" w:rsidRPr="00833E07">
        <w:rPr>
          <w:rFonts w:ascii="Times New Roman" w:hAnsi="Times New Roman" w:cs="Times New Roman"/>
          <w:sz w:val="24"/>
          <w:szCs w:val="24"/>
        </w:rPr>
        <w:t>This</w:t>
      </w:r>
      <w:r w:rsidR="004E5275" w:rsidRPr="00833E07">
        <w:rPr>
          <w:rFonts w:ascii="Times New Roman" w:hAnsi="Times New Roman" w:cs="Times New Roman"/>
          <w:sz w:val="24"/>
          <w:szCs w:val="24"/>
        </w:rPr>
        <w:t xml:space="preserve"> way</w:t>
      </w:r>
      <w:r w:rsidR="00A1249E" w:rsidRPr="00833E07">
        <w:rPr>
          <w:rFonts w:ascii="Times New Roman" w:hAnsi="Times New Roman" w:cs="Times New Roman"/>
          <w:sz w:val="24"/>
          <w:szCs w:val="24"/>
        </w:rPr>
        <w:t>,</w:t>
      </w:r>
      <w:r w:rsidR="004E5275" w:rsidRPr="00833E07">
        <w:rPr>
          <w:rFonts w:ascii="Times New Roman" w:hAnsi="Times New Roman" w:cs="Times New Roman"/>
          <w:sz w:val="24"/>
          <w:szCs w:val="24"/>
        </w:rPr>
        <w:t xml:space="preserve"> efficiency </w:t>
      </w:r>
      <w:r w:rsidR="00A1249E" w:rsidRPr="00833E07">
        <w:rPr>
          <w:rFonts w:ascii="Times New Roman" w:hAnsi="Times New Roman" w:cs="Times New Roman"/>
          <w:sz w:val="24"/>
          <w:szCs w:val="24"/>
        </w:rPr>
        <w:t>will</w:t>
      </w:r>
      <w:r w:rsidR="004E5275" w:rsidRPr="00833E07">
        <w:rPr>
          <w:rFonts w:ascii="Times New Roman" w:hAnsi="Times New Roman" w:cs="Times New Roman"/>
          <w:sz w:val="24"/>
          <w:szCs w:val="24"/>
        </w:rPr>
        <w:t xml:space="preserve"> lead to increase in productivity</w:t>
      </w:r>
      <w:r w:rsidR="0038638A" w:rsidRPr="00833E07">
        <w:rPr>
          <w:rFonts w:ascii="Times New Roman" w:hAnsi="Times New Roman" w:cs="Times New Roman"/>
          <w:sz w:val="24"/>
          <w:szCs w:val="24"/>
        </w:rPr>
        <w:t xml:space="preserve"> and multiple innovations</w:t>
      </w:r>
      <w:r w:rsidR="004E5275" w:rsidRPr="00833E07">
        <w:rPr>
          <w:rFonts w:ascii="Times New Roman" w:hAnsi="Times New Roman" w:cs="Times New Roman"/>
          <w:sz w:val="24"/>
          <w:szCs w:val="24"/>
        </w:rPr>
        <w:t xml:space="preserve">. </w:t>
      </w:r>
      <w:r w:rsidR="00EC703F" w:rsidRPr="00833E07">
        <w:rPr>
          <w:rFonts w:ascii="Times New Roman" w:hAnsi="Times New Roman" w:cs="Times New Roman"/>
          <w:sz w:val="24"/>
          <w:szCs w:val="24"/>
        </w:rPr>
        <w:t>For example, if they use digital technologies and experience increased productivity, there will be increase</w:t>
      </w:r>
      <w:r w:rsidR="00213CCD">
        <w:rPr>
          <w:rFonts w:ascii="Times New Roman" w:hAnsi="Times New Roman" w:cs="Times New Roman"/>
          <w:sz w:val="24"/>
          <w:szCs w:val="24"/>
        </w:rPr>
        <w:t>d</w:t>
      </w:r>
      <w:r w:rsidR="00EC703F" w:rsidRPr="00833E07">
        <w:rPr>
          <w:rFonts w:ascii="Times New Roman" w:hAnsi="Times New Roman" w:cs="Times New Roman"/>
          <w:sz w:val="24"/>
          <w:szCs w:val="24"/>
        </w:rPr>
        <w:t xml:space="preserve"> in income, followed by the opportunity to apply smart ways of managing their cash, which is financial innovation enabled by smart technologies in the 4IR.</w:t>
      </w:r>
    </w:p>
    <w:p w14:paraId="73743164" w14:textId="01EB22CA" w:rsidR="00213CCD" w:rsidRPr="00D96FBD" w:rsidRDefault="00213CCD" w:rsidP="00213CCD">
      <w:pPr>
        <w:jc w:val="both"/>
        <w:rPr>
          <w:rFonts w:ascii="Times New Roman" w:hAnsi="Times New Roman" w:cs="Times New Roman"/>
          <w:sz w:val="24"/>
          <w:szCs w:val="24"/>
        </w:rPr>
      </w:pPr>
      <w:r w:rsidRPr="00D96FBD">
        <w:rPr>
          <w:rFonts w:ascii="Times New Roman" w:hAnsi="Times New Roman" w:cs="Times New Roman"/>
          <w:sz w:val="24"/>
          <w:szCs w:val="24"/>
        </w:rPr>
        <w:t xml:space="preserve">While in agricultural aspects, which most rural women practice, the issue of climate change cannot be ignored. This state of environment causes damage in most natural and agricultural sectors from which most rural women benefit, directly or indirectly. With smart technologies of the 4IR, rural women can learn to apply them to curb the effects of the disturbances in </w:t>
      </w:r>
      <w:r w:rsidRPr="00D96FBD">
        <w:rPr>
          <w:rFonts w:ascii="Times New Roman" w:hAnsi="Times New Roman" w:cs="Times New Roman"/>
          <w:sz w:val="24"/>
          <w:szCs w:val="24"/>
        </w:rPr>
        <w:lastRenderedPageBreak/>
        <w:t>weather conditions due to climate change. They can apply easy share, transfer, disseminate and use information among themselves and with the agricultural aspects. The new area of information science, informatics, which is the application of technologies in different sectors of life, can be adopted easily by rural women in agriculture such as application of agricultural informatics (Jiyane, Boloka, Mugwisi and Ocholla: 2019) for forestry economies, oceans and river economi</w:t>
      </w:r>
      <w:r w:rsidR="004E5063">
        <w:rPr>
          <w:rFonts w:ascii="Times New Roman" w:hAnsi="Times New Roman" w:cs="Times New Roman"/>
          <w:sz w:val="24"/>
          <w:szCs w:val="24"/>
        </w:rPr>
        <w:t>e</w:t>
      </w:r>
      <w:r w:rsidRPr="00D96FBD">
        <w:rPr>
          <w:rFonts w:ascii="Times New Roman" w:hAnsi="Times New Roman" w:cs="Times New Roman"/>
          <w:sz w:val="24"/>
          <w:szCs w:val="24"/>
        </w:rPr>
        <w:t>s, and other areas where rural women are engaged in.</w:t>
      </w:r>
    </w:p>
    <w:p w14:paraId="34887EC6" w14:textId="77777777" w:rsidR="00213CCD" w:rsidRPr="00833E07" w:rsidRDefault="00213CCD" w:rsidP="00833E07">
      <w:pPr>
        <w:spacing w:line="360" w:lineRule="auto"/>
        <w:jc w:val="both"/>
        <w:rPr>
          <w:rFonts w:ascii="Times New Roman" w:hAnsi="Times New Roman" w:cs="Times New Roman"/>
          <w:sz w:val="24"/>
          <w:szCs w:val="24"/>
        </w:rPr>
      </w:pPr>
    </w:p>
    <w:p w14:paraId="70017261" w14:textId="77777777" w:rsidR="00452A5C" w:rsidRPr="00833E07" w:rsidRDefault="00452A5C" w:rsidP="00833E07">
      <w:p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 xml:space="preserve">It is common knowledge that </w:t>
      </w:r>
      <w:r w:rsidR="0038638A" w:rsidRPr="00833E07">
        <w:rPr>
          <w:rFonts w:ascii="Times New Roman" w:hAnsi="Times New Roman" w:cs="Times New Roman"/>
          <w:sz w:val="24"/>
          <w:szCs w:val="24"/>
        </w:rPr>
        <w:t xml:space="preserve">challenges to </w:t>
      </w:r>
      <w:r w:rsidRPr="00833E07">
        <w:rPr>
          <w:rFonts w:ascii="Times New Roman" w:hAnsi="Times New Roman" w:cs="Times New Roman"/>
          <w:sz w:val="24"/>
          <w:szCs w:val="24"/>
        </w:rPr>
        <w:t>health system in rural areas is prevalent. In addition, the high crime rate makes it impossible for</w:t>
      </w:r>
      <w:r w:rsidR="00D264DD" w:rsidRPr="00833E07">
        <w:rPr>
          <w:rFonts w:ascii="Times New Roman" w:hAnsi="Times New Roman" w:cs="Times New Roman"/>
          <w:sz w:val="24"/>
          <w:szCs w:val="24"/>
        </w:rPr>
        <w:t xml:space="preserve"> </w:t>
      </w:r>
      <w:r w:rsidRPr="00833E07">
        <w:rPr>
          <w:rFonts w:ascii="Times New Roman" w:hAnsi="Times New Roman" w:cs="Times New Roman"/>
          <w:sz w:val="24"/>
          <w:szCs w:val="24"/>
        </w:rPr>
        <w:t xml:space="preserve">health services to adequately reach rural communities, </w:t>
      </w:r>
      <w:r w:rsidR="00D264DD" w:rsidRPr="00833E07">
        <w:rPr>
          <w:rFonts w:ascii="Times New Roman" w:hAnsi="Times New Roman" w:cs="Times New Roman"/>
          <w:sz w:val="24"/>
          <w:szCs w:val="24"/>
        </w:rPr>
        <w:t>particularly</w:t>
      </w:r>
      <w:r w:rsidRPr="00833E07">
        <w:rPr>
          <w:rFonts w:ascii="Times New Roman" w:hAnsi="Times New Roman" w:cs="Times New Roman"/>
          <w:sz w:val="24"/>
          <w:szCs w:val="24"/>
        </w:rPr>
        <w:t xml:space="preserve"> rural women. </w:t>
      </w:r>
      <w:r w:rsidR="00D264DD" w:rsidRPr="00833E07">
        <w:rPr>
          <w:rFonts w:ascii="Times New Roman" w:hAnsi="Times New Roman" w:cs="Times New Roman"/>
          <w:sz w:val="24"/>
          <w:szCs w:val="24"/>
        </w:rPr>
        <w:t>However, with 4IR, m</w:t>
      </w:r>
      <w:r w:rsidRPr="00833E07">
        <w:rPr>
          <w:rFonts w:ascii="Times New Roman" w:hAnsi="Times New Roman" w:cs="Times New Roman"/>
          <w:sz w:val="24"/>
          <w:szCs w:val="24"/>
        </w:rPr>
        <w:t>obile health services, smart phones’ applic</w:t>
      </w:r>
      <w:r w:rsidR="004C6F40" w:rsidRPr="00833E07">
        <w:rPr>
          <w:rFonts w:ascii="Times New Roman" w:hAnsi="Times New Roman" w:cs="Times New Roman"/>
          <w:sz w:val="24"/>
          <w:szCs w:val="24"/>
        </w:rPr>
        <w:t>ation</w:t>
      </w:r>
      <w:r w:rsidR="00D264DD" w:rsidRPr="00833E07">
        <w:rPr>
          <w:rFonts w:ascii="Times New Roman" w:hAnsi="Times New Roman" w:cs="Times New Roman"/>
          <w:sz w:val="24"/>
          <w:szCs w:val="24"/>
        </w:rPr>
        <w:t xml:space="preserve">s can be used </w:t>
      </w:r>
      <w:r w:rsidRPr="00833E07">
        <w:rPr>
          <w:rFonts w:ascii="Times New Roman" w:hAnsi="Times New Roman" w:cs="Times New Roman"/>
          <w:sz w:val="24"/>
          <w:szCs w:val="24"/>
        </w:rPr>
        <w:t>to access and share health information and knowledge</w:t>
      </w:r>
      <w:r w:rsidR="00D264DD" w:rsidRPr="00833E07">
        <w:rPr>
          <w:rFonts w:ascii="Times New Roman" w:hAnsi="Times New Roman" w:cs="Times New Roman"/>
          <w:sz w:val="24"/>
          <w:szCs w:val="24"/>
        </w:rPr>
        <w:t>;</w:t>
      </w:r>
      <w:r w:rsidRPr="00833E07">
        <w:rPr>
          <w:rFonts w:ascii="Times New Roman" w:hAnsi="Times New Roman" w:cs="Times New Roman"/>
          <w:sz w:val="24"/>
          <w:szCs w:val="24"/>
        </w:rPr>
        <w:t xml:space="preserve"> between the</w:t>
      </w:r>
      <w:r w:rsidR="00D264DD" w:rsidRPr="00833E07">
        <w:rPr>
          <w:rFonts w:ascii="Times New Roman" w:hAnsi="Times New Roman" w:cs="Times New Roman"/>
          <w:sz w:val="24"/>
          <w:szCs w:val="24"/>
        </w:rPr>
        <w:t xml:space="preserve"> women</w:t>
      </w:r>
      <w:r w:rsidRPr="00833E07">
        <w:rPr>
          <w:rFonts w:ascii="Times New Roman" w:hAnsi="Times New Roman" w:cs="Times New Roman"/>
          <w:sz w:val="24"/>
          <w:szCs w:val="24"/>
        </w:rPr>
        <w:t xml:space="preserve"> and their health providers. </w:t>
      </w:r>
    </w:p>
    <w:p w14:paraId="028DE91B" w14:textId="2EC195D9" w:rsidR="004C6F40" w:rsidRPr="00D96FBD" w:rsidRDefault="00D264DD" w:rsidP="00833E07">
      <w:p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 xml:space="preserve">Several studies </w:t>
      </w:r>
      <w:r w:rsidR="00213CCD">
        <w:rPr>
          <w:rFonts w:ascii="Times New Roman" w:hAnsi="Times New Roman" w:cs="Times New Roman"/>
          <w:sz w:val="24"/>
          <w:szCs w:val="24"/>
        </w:rPr>
        <w:t xml:space="preserve">(Jiyane 2002; Jiyane and Ocholla, 2004) </w:t>
      </w:r>
      <w:r w:rsidRPr="00833E07">
        <w:rPr>
          <w:rFonts w:ascii="Times New Roman" w:hAnsi="Times New Roman" w:cs="Times New Roman"/>
          <w:sz w:val="24"/>
          <w:szCs w:val="24"/>
        </w:rPr>
        <w:t>have documented that</w:t>
      </w:r>
      <w:r w:rsidR="004C6F40" w:rsidRPr="00833E07">
        <w:rPr>
          <w:rFonts w:ascii="Times New Roman" w:hAnsi="Times New Roman" w:cs="Times New Roman"/>
          <w:sz w:val="24"/>
          <w:szCs w:val="24"/>
        </w:rPr>
        <w:t xml:space="preserve"> rural women do not have</w:t>
      </w:r>
      <w:r w:rsidRPr="00833E07">
        <w:rPr>
          <w:rFonts w:ascii="Times New Roman" w:hAnsi="Times New Roman" w:cs="Times New Roman"/>
          <w:sz w:val="24"/>
          <w:szCs w:val="24"/>
        </w:rPr>
        <w:t xml:space="preserve"> the</w:t>
      </w:r>
      <w:r w:rsidR="004C6F40" w:rsidRPr="00833E07">
        <w:rPr>
          <w:rFonts w:ascii="Times New Roman" w:hAnsi="Times New Roman" w:cs="Times New Roman"/>
          <w:sz w:val="24"/>
          <w:szCs w:val="24"/>
        </w:rPr>
        <w:t xml:space="preserve"> time and means to leave their families and homes in order to </w:t>
      </w:r>
      <w:r w:rsidRPr="00833E07">
        <w:rPr>
          <w:rFonts w:ascii="Times New Roman" w:hAnsi="Times New Roman" w:cs="Times New Roman"/>
          <w:sz w:val="24"/>
          <w:szCs w:val="24"/>
        </w:rPr>
        <w:t>get</w:t>
      </w:r>
      <w:r w:rsidR="004C6F40" w:rsidRPr="00833E07">
        <w:rPr>
          <w:rFonts w:ascii="Times New Roman" w:hAnsi="Times New Roman" w:cs="Times New Roman"/>
          <w:sz w:val="24"/>
          <w:szCs w:val="24"/>
        </w:rPr>
        <w:t xml:space="preserve"> formal education or to re-skill. </w:t>
      </w:r>
      <w:r w:rsidRPr="00833E07">
        <w:rPr>
          <w:rFonts w:ascii="Times New Roman" w:hAnsi="Times New Roman" w:cs="Times New Roman"/>
          <w:sz w:val="24"/>
          <w:szCs w:val="24"/>
        </w:rPr>
        <w:t>In the era of the fourth industrial revolution, d</w:t>
      </w:r>
      <w:r w:rsidR="004C6F40" w:rsidRPr="00833E07">
        <w:rPr>
          <w:rFonts w:ascii="Times New Roman" w:hAnsi="Times New Roman" w:cs="Times New Roman"/>
          <w:sz w:val="24"/>
          <w:szCs w:val="24"/>
        </w:rPr>
        <w:t>istance learning is possible for aspiring rural women. T</w:t>
      </w:r>
      <w:r w:rsidR="004C6F40" w:rsidRPr="00213CCD">
        <w:rPr>
          <w:rFonts w:ascii="Times New Roman" w:hAnsi="Times New Roman" w:cs="Times New Roman"/>
          <w:sz w:val="24"/>
          <w:szCs w:val="24"/>
        </w:rPr>
        <w:t>he use of electronic learning and electronic support</w:t>
      </w:r>
      <w:r w:rsidRPr="00213CCD">
        <w:rPr>
          <w:rFonts w:ascii="Times New Roman" w:hAnsi="Times New Roman" w:cs="Times New Roman"/>
          <w:sz w:val="24"/>
          <w:szCs w:val="24"/>
        </w:rPr>
        <w:t>, such as</w:t>
      </w:r>
      <w:r w:rsidR="004C6F40" w:rsidRPr="00213CCD">
        <w:rPr>
          <w:rFonts w:ascii="Times New Roman" w:hAnsi="Times New Roman" w:cs="Times New Roman"/>
          <w:sz w:val="24"/>
          <w:szCs w:val="24"/>
        </w:rPr>
        <w:t xml:space="preserve"> skyping, rural women are guaranteed empowerment and advancement. They </w:t>
      </w:r>
      <w:r w:rsidRPr="00DA7F9F">
        <w:rPr>
          <w:rFonts w:ascii="Times New Roman" w:hAnsi="Times New Roman" w:cs="Times New Roman"/>
          <w:sz w:val="24"/>
          <w:szCs w:val="24"/>
        </w:rPr>
        <w:t>can</w:t>
      </w:r>
      <w:r w:rsidR="004C6F40" w:rsidRPr="00DA7F9F">
        <w:rPr>
          <w:rFonts w:ascii="Times New Roman" w:hAnsi="Times New Roman" w:cs="Times New Roman"/>
          <w:sz w:val="24"/>
          <w:szCs w:val="24"/>
        </w:rPr>
        <w:t xml:space="preserve"> leapfrog</w:t>
      </w:r>
      <w:r w:rsidRPr="00DA7F9F">
        <w:rPr>
          <w:rFonts w:ascii="Times New Roman" w:hAnsi="Times New Roman" w:cs="Times New Roman"/>
          <w:sz w:val="24"/>
          <w:szCs w:val="24"/>
        </w:rPr>
        <w:t>,</w:t>
      </w:r>
      <w:r w:rsidR="004C6F40" w:rsidRPr="00DA7F9F">
        <w:rPr>
          <w:rFonts w:ascii="Times New Roman" w:hAnsi="Times New Roman" w:cs="Times New Roman"/>
          <w:sz w:val="24"/>
          <w:szCs w:val="24"/>
        </w:rPr>
        <w:t xml:space="preserve"> as long as proper and relevant infrastructure and resources are available.</w:t>
      </w:r>
      <w:r w:rsidR="0049592F" w:rsidRPr="00DA7F9F">
        <w:rPr>
          <w:rFonts w:ascii="Times New Roman" w:hAnsi="Times New Roman" w:cs="Times New Roman"/>
          <w:sz w:val="24"/>
          <w:szCs w:val="24"/>
        </w:rPr>
        <w:t xml:space="preserve"> With over 5 billion people subscribing to mobile services worldwide at the end of 2017 and close to 3.3 billion of them </w:t>
      </w:r>
      <w:r w:rsidR="0049592F" w:rsidRPr="00D96FBD">
        <w:rPr>
          <w:rFonts w:ascii="Times New Roman" w:hAnsi="Times New Roman" w:cs="Times New Roman"/>
          <w:sz w:val="24"/>
          <w:szCs w:val="24"/>
        </w:rPr>
        <w:t>subscribing to mobile inte</w:t>
      </w:r>
      <w:r w:rsidR="0009569D" w:rsidRPr="00DA7F9F">
        <w:rPr>
          <w:rFonts w:ascii="Times New Roman" w:hAnsi="Times New Roman" w:cs="Times New Roman"/>
          <w:sz w:val="24"/>
          <w:szCs w:val="24"/>
        </w:rPr>
        <w:t xml:space="preserve">rnet. </w:t>
      </w:r>
      <w:r w:rsidR="0009569D" w:rsidRPr="00D96FBD">
        <w:rPr>
          <w:rFonts w:ascii="Times New Roman" w:hAnsi="Times New Roman" w:cs="Times New Roman"/>
          <w:sz w:val="24"/>
          <w:szCs w:val="24"/>
        </w:rPr>
        <w:t>W</w:t>
      </w:r>
      <w:r w:rsidR="0049592F" w:rsidRPr="00DA7F9F">
        <w:rPr>
          <w:rFonts w:ascii="Times New Roman" w:hAnsi="Times New Roman" w:cs="Times New Roman"/>
          <w:sz w:val="24"/>
          <w:szCs w:val="24"/>
        </w:rPr>
        <w:t>ith this exponential growth, women can access information, services and li</w:t>
      </w:r>
      <w:r w:rsidR="0009569D" w:rsidRPr="00DA7F9F">
        <w:rPr>
          <w:rFonts w:ascii="Times New Roman" w:hAnsi="Times New Roman" w:cs="Times New Roman"/>
          <w:sz w:val="24"/>
          <w:szCs w:val="24"/>
        </w:rPr>
        <w:t>fe-enhancing opportunities</w:t>
      </w:r>
      <w:r w:rsidR="0049592F" w:rsidRPr="00DA7F9F">
        <w:rPr>
          <w:rFonts w:ascii="Times New Roman" w:hAnsi="Times New Roman" w:cs="Times New Roman"/>
          <w:sz w:val="24"/>
          <w:szCs w:val="24"/>
        </w:rPr>
        <w:t>. I</w:t>
      </w:r>
      <w:r w:rsidR="0049592F" w:rsidRPr="00D96FBD">
        <w:rPr>
          <w:rFonts w:ascii="Times New Roman" w:hAnsi="Times New Roman" w:cs="Times New Roman"/>
          <w:sz w:val="24"/>
          <w:szCs w:val="24"/>
        </w:rPr>
        <w:t>t is acknowledged that the mobile internet penetrating women is still low with 10% of the Tanzanian women compared to 30% men.</w:t>
      </w:r>
      <w:r w:rsidR="002148E0" w:rsidRPr="00D96FBD">
        <w:rPr>
          <w:rFonts w:ascii="Times New Roman" w:hAnsi="Times New Roman" w:cs="Times New Roman"/>
          <w:sz w:val="24"/>
          <w:szCs w:val="24"/>
        </w:rPr>
        <w:t xml:space="preserve"> In terms of access to technology by </w:t>
      </w:r>
      <w:r w:rsidR="002148E0" w:rsidRPr="00DA7F9F">
        <w:rPr>
          <w:rFonts w:ascii="Times New Roman" w:hAnsi="Times New Roman" w:cs="Times New Roman"/>
          <w:sz w:val="24"/>
          <w:szCs w:val="24"/>
        </w:rPr>
        <w:t>women in SA, out of 54 978907 population in 2016</w:t>
      </w:r>
      <w:r w:rsidR="0009569D" w:rsidRPr="00DA7F9F">
        <w:rPr>
          <w:rFonts w:ascii="Times New Roman" w:hAnsi="Times New Roman" w:cs="Times New Roman"/>
          <w:sz w:val="24"/>
          <w:szCs w:val="24"/>
        </w:rPr>
        <w:t>, there</w:t>
      </w:r>
      <w:r w:rsidR="002148E0" w:rsidRPr="00DA7F9F">
        <w:rPr>
          <w:rFonts w:ascii="Times New Roman" w:hAnsi="Times New Roman" w:cs="Times New Roman"/>
          <w:sz w:val="24"/>
          <w:szCs w:val="24"/>
        </w:rPr>
        <w:t xml:space="preserve"> were 28 580 290 internet users, an increase from 5.5% to 52% (Internet World Stats, 2017).  Further the users were between age </w:t>
      </w:r>
      <w:r w:rsidR="00865587" w:rsidRPr="00DA7F9F">
        <w:rPr>
          <w:rFonts w:ascii="Times New Roman" w:hAnsi="Times New Roman" w:cs="Times New Roman"/>
          <w:sz w:val="24"/>
          <w:szCs w:val="24"/>
        </w:rPr>
        <w:t>20</w:t>
      </w:r>
      <w:r w:rsidR="002148E0" w:rsidRPr="00DA7F9F">
        <w:rPr>
          <w:rFonts w:ascii="Times New Roman" w:hAnsi="Times New Roman" w:cs="Times New Roman"/>
          <w:sz w:val="24"/>
          <w:szCs w:val="24"/>
        </w:rPr>
        <w:t xml:space="preserve">– 50 with </w:t>
      </w:r>
      <w:r w:rsidR="00865587" w:rsidRPr="00DA7F9F">
        <w:rPr>
          <w:rFonts w:ascii="Times New Roman" w:hAnsi="Times New Roman" w:cs="Times New Roman"/>
          <w:sz w:val="24"/>
          <w:szCs w:val="24"/>
        </w:rPr>
        <w:t xml:space="preserve">almost </w:t>
      </w:r>
      <w:r w:rsidR="002148E0" w:rsidRPr="00DA7F9F">
        <w:rPr>
          <w:rFonts w:ascii="Times New Roman" w:hAnsi="Times New Roman" w:cs="Times New Roman"/>
          <w:sz w:val="24"/>
          <w:szCs w:val="24"/>
        </w:rPr>
        <w:t>an even number between male and female</w:t>
      </w:r>
      <w:r w:rsidR="00865587" w:rsidRPr="00DA7F9F">
        <w:rPr>
          <w:rFonts w:ascii="Times New Roman" w:hAnsi="Times New Roman" w:cs="Times New Roman"/>
          <w:sz w:val="24"/>
          <w:szCs w:val="24"/>
        </w:rPr>
        <w:t xml:space="preserve"> </w:t>
      </w:r>
      <w:r w:rsidR="0009569D" w:rsidRPr="00DA7F9F">
        <w:rPr>
          <w:rFonts w:ascii="Times New Roman" w:hAnsi="Times New Roman" w:cs="Times New Roman"/>
          <w:sz w:val="24"/>
          <w:szCs w:val="24"/>
        </w:rPr>
        <w:t>users (</w:t>
      </w:r>
      <w:r w:rsidR="00865587" w:rsidRPr="00DA7F9F">
        <w:rPr>
          <w:rFonts w:ascii="Times New Roman" w:hAnsi="Times New Roman" w:cs="Times New Roman"/>
          <w:sz w:val="24"/>
          <w:szCs w:val="24"/>
        </w:rPr>
        <w:t xml:space="preserve">Effective Measure Demographic Report, </w:t>
      </w:r>
      <w:r w:rsidR="002148E0" w:rsidRPr="00DA7F9F">
        <w:rPr>
          <w:rFonts w:ascii="Times New Roman" w:hAnsi="Times New Roman" w:cs="Times New Roman"/>
          <w:sz w:val="24"/>
          <w:szCs w:val="24"/>
        </w:rPr>
        <w:t>2014</w:t>
      </w:r>
      <w:r w:rsidR="00865587" w:rsidRPr="00DA7F9F">
        <w:rPr>
          <w:rFonts w:ascii="Times New Roman" w:hAnsi="Times New Roman" w:cs="Times New Roman"/>
          <w:sz w:val="24"/>
          <w:szCs w:val="24"/>
        </w:rPr>
        <w:t>).</w:t>
      </w:r>
      <w:r w:rsidR="0009569D" w:rsidRPr="00DA7F9F">
        <w:rPr>
          <w:rFonts w:ascii="Times New Roman" w:hAnsi="Times New Roman" w:cs="Times New Roman"/>
          <w:sz w:val="24"/>
          <w:szCs w:val="24"/>
        </w:rPr>
        <w:t xml:space="preserve"> Although the report by Energia </w:t>
      </w:r>
      <w:r w:rsidR="00B63933" w:rsidRPr="00DA7F9F">
        <w:rPr>
          <w:rFonts w:ascii="Times New Roman" w:hAnsi="Times New Roman" w:cs="Times New Roman"/>
          <w:sz w:val="24"/>
          <w:szCs w:val="24"/>
        </w:rPr>
        <w:t xml:space="preserve">International Network on Gender and Sustainable Energy </w:t>
      </w:r>
      <w:r w:rsidR="0009569D" w:rsidRPr="00DA7F9F">
        <w:rPr>
          <w:rFonts w:ascii="Times New Roman" w:hAnsi="Times New Roman" w:cs="Times New Roman"/>
          <w:sz w:val="24"/>
          <w:szCs w:val="24"/>
        </w:rPr>
        <w:t xml:space="preserve">(2019) indicates that plans are in place </w:t>
      </w:r>
      <w:r w:rsidR="0017163F" w:rsidRPr="00DA7F9F">
        <w:rPr>
          <w:rFonts w:ascii="Times New Roman" w:hAnsi="Times New Roman" w:cs="Times New Roman"/>
          <w:sz w:val="24"/>
          <w:szCs w:val="24"/>
        </w:rPr>
        <w:t>to provide</w:t>
      </w:r>
      <w:r w:rsidR="00B63933" w:rsidRPr="00DA7F9F">
        <w:rPr>
          <w:rFonts w:ascii="Times New Roman" w:hAnsi="Times New Roman" w:cs="Times New Roman"/>
          <w:sz w:val="24"/>
          <w:szCs w:val="24"/>
        </w:rPr>
        <w:t xml:space="preserve"> electricity with women in mind, absence of electricity fails to improve public services in African countries including South Africa. </w:t>
      </w:r>
    </w:p>
    <w:p w14:paraId="19D0F6DB" w14:textId="77777777" w:rsidR="00213CCD" w:rsidRPr="00D96FBD" w:rsidRDefault="00213CCD" w:rsidP="00213CCD">
      <w:pPr>
        <w:jc w:val="both"/>
        <w:rPr>
          <w:rFonts w:ascii="Times New Roman" w:hAnsi="Times New Roman" w:cs="Times New Roman"/>
          <w:sz w:val="24"/>
          <w:szCs w:val="24"/>
        </w:rPr>
      </w:pPr>
      <w:r w:rsidRPr="00D96FBD">
        <w:rPr>
          <w:rFonts w:ascii="Times New Roman" w:hAnsi="Times New Roman" w:cs="Times New Roman"/>
          <w:sz w:val="24"/>
          <w:szCs w:val="24"/>
        </w:rPr>
        <w:t>.</w:t>
      </w:r>
    </w:p>
    <w:p w14:paraId="009AF073" w14:textId="77777777" w:rsidR="00213CCD" w:rsidRPr="00D96FBD" w:rsidRDefault="00213CCD" w:rsidP="00213CCD">
      <w:pPr>
        <w:jc w:val="both"/>
        <w:rPr>
          <w:rFonts w:ascii="Times New Roman" w:hAnsi="Times New Roman" w:cs="Times New Roman"/>
          <w:sz w:val="24"/>
          <w:szCs w:val="24"/>
        </w:rPr>
      </w:pPr>
      <w:r w:rsidRPr="00D96FBD">
        <w:rPr>
          <w:rFonts w:ascii="Times New Roman" w:hAnsi="Times New Roman" w:cs="Times New Roman"/>
          <w:sz w:val="24"/>
          <w:szCs w:val="24"/>
        </w:rPr>
        <w:t>Sources of information used by most rural women to access information have been found as relatives, friends, radios, church members, traditional leaders and other less modernised kind of technologies. It is possible and the 4IR offers opportunities for rural women to leapfrog to, in addition to the sources currently used, smart technologies brought by the 4IR.</w:t>
      </w:r>
    </w:p>
    <w:p w14:paraId="268D67B9" w14:textId="77777777" w:rsidR="00213CCD" w:rsidRPr="00833E07" w:rsidRDefault="00213CCD" w:rsidP="00833E07">
      <w:pPr>
        <w:spacing w:line="360" w:lineRule="auto"/>
        <w:jc w:val="both"/>
        <w:rPr>
          <w:rFonts w:ascii="Times New Roman" w:hAnsi="Times New Roman" w:cs="Times New Roman"/>
          <w:sz w:val="24"/>
          <w:szCs w:val="24"/>
        </w:rPr>
      </w:pPr>
    </w:p>
    <w:p w14:paraId="193459A6" w14:textId="77777777" w:rsidR="00AD08DE" w:rsidRDefault="00AD08DE" w:rsidP="00833E07">
      <w:pPr>
        <w:spacing w:line="360" w:lineRule="auto"/>
        <w:jc w:val="both"/>
        <w:rPr>
          <w:rFonts w:ascii="Times New Roman" w:hAnsi="Times New Roman" w:cs="Times New Roman"/>
          <w:b/>
          <w:sz w:val="24"/>
          <w:szCs w:val="24"/>
        </w:rPr>
      </w:pPr>
      <w:r w:rsidRPr="00833E07">
        <w:rPr>
          <w:rFonts w:ascii="Times New Roman" w:hAnsi="Times New Roman" w:cs="Times New Roman"/>
          <w:b/>
          <w:sz w:val="24"/>
          <w:szCs w:val="24"/>
        </w:rPr>
        <w:t>Is South Africa in the Fourth Industrial Revolution?</w:t>
      </w:r>
    </w:p>
    <w:p w14:paraId="087A7980" w14:textId="07E923BD" w:rsidR="008B75BE" w:rsidRPr="00A37CD9" w:rsidRDefault="004B0454" w:rsidP="008B75BE">
      <w:pPr>
        <w:spacing w:line="360" w:lineRule="auto"/>
        <w:jc w:val="both"/>
        <w:rPr>
          <w:rFonts w:ascii="Times New Roman" w:hAnsi="Times New Roman" w:cs="Times New Roman"/>
          <w:color w:val="000000"/>
          <w:sz w:val="24"/>
          <w:szCs w:val="24"/>
        </w:rPr>
      </w:pPr>
      <w:r w:rsidRPr="00A37CD9">
        <w:rPr>
          <w:rFonts w:ascii="Times New Roman" w:hAnsi="Times New Roman" w:cs="Times New Roman"/>
          <w:sz w:val="24"/>
          <w:szCs w:val="24"/>
        </w:rPr>
        <w:t xml:space="preserve">I have discussed the requirements of South Africa to be in the information and knowledge </w:t>
      </w:r>
      <w:r w:rsidR="0017163F" w:rsidRPr="00A37CD9">
        <w:rPr>
          <w:rFonts w:ascii="Times New Roman" w:hAnsi="Times New Roman" w:cs="Times New Roman"/>
          <w:sz w:val="24"/>
          <w:szCs w:val="24"/>
        </w:rPr>
        <w:t>society (Jiyane</w:t>
      </w:r>
      <w:r w:rsidRPr="00A37CD9">
        <w:rPr>
          <w:rFonts w:ascii="Times New Roman" w:hAnsi="Times New Roman" w:cs="Times New Roman"/>
          <w:sz w:val="24"/>
          <w:szCs w:val="24"/>
        </w:rPr>
        <w:t xml:space="preserve"> 2012) and concluded </w:t>
      </w:r>
      <w:r w:rsidR="0017163F" w:rsidRPr="00A37CD9">
        <w:rPr>
          <w:rFonts w:ascii="Times New Roman" w:hAnsi="Times New Roman" w:cs="Times New Roman"/>
          <w:sz w:val="24"/>
          <w:szCs w:val="24"/>
        </w:rPr>
        <w:t>that</w:t>
      </w:r>
      <w:r w:rsidR="0017163F" w:rsidRPr="00A37CD9">
        <w:rPr>
          <w:rFonts w:ascii="Times New Roman" w:hAnsi="Times New Roman" w:cs="Times New Roman"/>
          <w:b/>
          <w:sz w:val="24"/>
          <w:szCs w:val="24"/>
        </w:rPr>
        <w:t xml:space="preserve"> </w:t>
      </w:r>
      <w:r w:rsidR="00A37CD9">
        <w:rPr>
          <w:rFonts w:ascii="Times New Roman" w:hAnsi="Times New Roman" w:cs="Times New Roman"/>
          <w:color w:val="000000"/>
          <w:sz w:val="24"/>
          <w:szCs w:val="24"/>
        </w:rPr>
        <w:t>t</w:t>
      </w:r>
      <w:r w:rsidR="008B75BE" w:rsidRPr="00A37CD9">
        <w:rPr>
          <w:rFonts w:ascii="Times New Roman" w:hAnsi="Times New Roman" w:cs="Times New Roman"/>
          <w:color w:val="000000"/>
          <w:sz w:val="24"/>
          <w:szCs w:val="24"/>
        </w:rPr>
        <w:t>he information and knowledge society offers opportunities for improved infrastructure and telecommunications and increased and fully equipped and resourced information centres such as tele centres and libraries that support easy and speedy access to and the smooth flow of information and knowledge. This access, use and flow of information and knowledge facilitates informed decision making, improved productivity in business, and improved service delivery between clients and suppliers, and opportunities for global participation and recognition. Business processes are easy to follow because ICTs facilitate the storage and retrieval of information and documents, thus making business activities more transparent.</w:t>
      </w:r>
    </w:p>
    <w:p w14:paraId="45FCDB32" w14:textId="01172105" w:rsidR="004B0454" w:rsidRPr="00A37CD9" w:rsidRDefault="008B75BE" w:rsidP="008B75BE">
      <w:pPr>
        <w:spacing w:line="360" w:lineRule="auto"/>
        <w:jc w:val="both"/>
        <w:rPr>
          <w:rFonts w:ascii="Times New Roman" w:hAnsi="Times New Roman" w:cs="Times New Roman"/>
          <w:b/>
          <w:sz w:val="24"/>
          <w:szCs w:val="24"/>
        </w:rPr>
      </w:pPr>
      <w:r w:rsidRPr="00A37CD9">
        <w:rPr>
          <w:rFonts w:ascii="Times New Roman" w:hAnsi="Times New Roman" w:cs="Times New Roman"/>
          <w:color w:val="000000"/>
          <w:sz w:val="24"/>
          <w:szCs w:val="24"/>
        </w:rPr>
        <w:t>Even though there are many challenges in the access and use of ICTs in rural areas, women are seemingly keen to try a wide variety of sources, including sophisticated technologies, if they had access and knew how. This has been demonstrated in their possession and use of mobile phones in particular. With the right support, ICTs really could benefit rural women and help them leapfrog into the information and knowledge society.</w:t>
      </w:r>
      <w:r w:rsidR="004B0454" w:rsidRPr="00A37CD9">
        <w:rPr>
          <w:rFonts w:ascii="Times New Roman" w:hAnsi="Times New Roman" w:cs="Times New Roman"/>
          <w:b/>
          <w:sz w:val="24"/>
          <w:szCs w:val="24"/>
        </w:rPr>
        <w:t xml:space="preserve"> </w:t>
      </w:r>
      <w:r w:rsidR="004B0454" w:rsidRPr="00A37CD9">
        <w:rPr>
          <w:rFonts w:ascii="Times New Roman" w:hAnsi="Times New Roman" w:cs="Times New Roman"/>
          <w:sz w:val="24"/>
          <w:szCs w:val="24"/>
        </w:rPr>
        <w:t xml:space="preserve">Earlier I argued that in order for South Africa to embrace 4IR it has </w:t>
      </w:r>
      <w:r w:rsidR="0017163F" w:rsidRPr="00A37CD9">
        <w:rPr>
          <w:rFonts w:ascii="Times New Roman" w:hAnsi="Times New Roman" w:cs="Times New Roman"/>
          <w:sz w:val="24"/>
          <w:szCs w:val="24"/>
        </w:rPr>
        <w:t>to achieve</w:t>
      </w:r>
      <w:r w:rsidR="004B0454" w:rsidRPr="00A37CD9">
        <w:rPr>
          <w:rFonts w:ascii="Times New Roman" w:hAnsi="Times New Roman" w:cs="Times New Roman"/>
          <w:sz w:val="24"/>
          <w:szCs w:val="24"/>
        </w:rPr>
        <w:t xml:space="preserve"> the requirements of the previous societal and economic revolutions or transformations some of which are reflected in figure 2. I </w:t>
      </w:r>
      <w:r w:rsidR="0017163F" w:rsidRPr="00A37CD9">
        <w:rPr>
          <w:rFonts w:ascii="Times New Roman" w:hAnsi="Times New Roman" w:cs="Times New Roman"/>
          <w:sz w:val="24"/>
          <w:szCs w:val="24"/>
        </w:rPr>
        <w:t>also noted</w:t>
      </w:r>
      <w:r w:rsidR="004B0454" w:rsidRPr="00A37CD9">
        <w:rPr>
          <w:rFonts w:ascii="Times New Roman" w:hAnsi="Times New Roman" w:cs="Times New Roman"/>
          <w:sz w:val="24"/>
          <w:szCs w:val="24"/>
        </w:rPr>
        <w:t xml:space="preserve"> the ‘</w:t>
      </w:r>
      <w:r w:rsidR="0017163F" w:rsidRPr="00A37CD9">
        <w:rPr>
          <w:rFonts w:ascii="Times New Roman" w:hAnsi="Times New Roman" w:cs="Times New Roman"/>
          <w:sz w:val="24"/>
          <w:szCs w:val="24"/>
        </w:rPr>
        <w:t>leap</w:t>
      </w:r>
      <w:r w:rsidR="004B0454" w:rsidRPr="00A37CD9">
        <w:rPr>
          <w:rFonts w:ascii="Times New Roman" w:hAnsi="Times New Roman" w:cs="Times New Roman"/>
          <w:sz w:val="24"/>
          <w:szCs w:val="24"/>
        </w:rPr>
        <w:t xml:space="preserve"> frogging’ tendency in how developing </w:t>
      </w:r>
      <w:r w:rsidR="0017163F" w:rsidRPr="00A37CD9">
        <w:rPr>
          <w:rFonts w:ascii="Times New Roman" w:hAnsi="Times New Roman" w:cs="Times New Roman"/>
          <w:sz w:val="24"/>
          <w:szCs w:val="24"/>
        </w:rPr>
        <w:t>countries access</w:t>
      </w:r>
      <w:r w:rsidR="004B0454" w:rsidRPr="00A37CD9">
        <w:rPr>
          <w:rFonts w:ascii="Times New Roman" w:hAnsi="Times New Roman" w:cs="Times New Roman"/>
          <w:sz w:val="24"/>
          <w:szCs w:val="24"/>
        </w:rPr>
        <w:t xml:space="preserve"> and use new technologies. Thus, they would normally not go through all the stages of the revolution as common in the developed countries. For that matter the question whether South Africa is in the fourth industrial revolution is crucial.  I note the following tendencies:</w:t>
      </w:r>
    </w:p>
    <w:p w14:paraId="085FE890" w14:textId="63CF4A6F" w:rsidR="00E9333E" w:rsidRPr="00833E07" w:rsidRDefault="00E9333E" w:rsidP="00833E07">
      <w:pPr>
        <w:pStyle w:val="ListParagraph"/>
        <w:numPr>
          <w:ilvl w:val="0"/>
          <w:numId w:val="1"/>
        </w:num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Public policy</w:t>
      </w:r>
      <w:r w:rsidR="007932E4" w:rsidRPr="00833E07">
        <w:rPr>
          <w:rFonts w:ascii="Times New Roman" w:hAnsi="Times New Roman" w:cs="Times New Roman"/>
          <w:sz w:val="24"/>
          <w:szCs w:val="24"/>
        </w:rPr>
        <w:t xml:space="preserve"> in South Africa clearly articulated as Acts, V</w:t>
      </w:r>
      <w:r w:rsidRPr="00833E07">
        <w:rPr>
          <w:rFonts w:ascii="Times New Roman" w:hAnsi="Times New Roman" w:cs="Times New Roman"/>
          <w:sz w:val="24"/>
          <w:szCs w:val="24"/>
        </w:rPr>
        <w:t>isions</w:t>
      </w:r>
      <w:r w:rsidR="007932E4" w:rsidRPr="00833E07">
        <w:rPr>
          <w:rFonts w:ascii="Times New Roman" w:hAnsi="Times New Roman" w:cs="Times New Roman"/>
          <w:sz w:val="24"/>
          <w:szCs w:val="24"/>
        </w:rPr>
        <w:t xml:space="preserve"> and Agendas</w:t>
      </w:r>
      <w:r w:rsidRPr="00833E07">
        <w:rPr>
          <w:rFonts w:ascii="Times New Roman" w:hAnsi="Times New Roman" w:cs="Times New Roman"/>
          <w:sz w:val="24"/>
          <w:szCs w:val="24"/>
        </w:rPr>
        <w:t xml:space="preserve"> (2030 &amp; 2063) and more</w:t>
      </w:r>
      <w:r w:rsidR="007932E4" w:rsidRPr="00833E07">
        <w:rPr>
          <w:rFonts w:ascii="Times New Roman" w:hAnsi="Times New Roman" w:cs="Times New Roman"/>
          <w:sz w:val="24"/>
          <w:szCs w:val="24"/>
        </w:rPr>
        <w:t xml:space="preserve"> initiatives</w:t>
      </w:r>
      <w:r w:rsidR="00AD65F2" w:rsidRPr="00833E07">
        <w:rPr>
          <w:rFonts w:ascii="Times New Roman" w:hAnsi="Times New Roman" w:cs="Times New Roman"/>
          <w:sz w:val="24"/>
          <w:szCs w:val="24"/>
        </w:rPr>
        <w:t xml:space="preserve"> implies that SA is part of a global citizenry and global community</w:t>
      </w:r>
      <w:r w:rsidR="007932E4" w:rsidRPr="00833E07">
        <w:rPr>
          <w:rFonts w:ascii="Times New Roman" w:hAnsi="Times New Roman" w:cs="Times New Roman"/>
          <w:sz w:val="24"/>
          <w:szCs w:val="24"/>
        </w:rPr>
        <w:t xml:space="preserve">. This indicates that the </w:t>
      </w:r>
      <w:r w:rsidR="0017163F" w:rsidRPr="00833E07">
        <w:rPr>
          <w:rFonts w:ascii="Times New Roman" w:hAnsi="Times New Roman" w:cs="Times New Roman"/>
          <w:sz w:val="24"/>
          <w:szCs w:val="24"/>
        </w:rPr>
        <w:t>country,</w:t>
      </w:r>
      <w:r w:rsidR="0052413C" w:rsidRPr="00833E07">
        <w:rPr>
          <w:rFonts w:ascii="Times New Roman" w:hAnsi="Times New Roman" w:cs="Times New Roman"/>
          <w:sz w:val="24"/>
          <w:szCs w:val="24"/>
        </w:rPr>
        <w:t xml:space="preserve"> playing a role on global </w:t>
      </w:r>
      <w:r w:rsidR="00EC703F" w:rsidRPr="00833E07">
        <w:rPr>
          <w:rFonts w:ascii="Times New Roman" w:hAnsi="Times New Roman" w:cs="Times New Roman"/>
          <w:sz w:val="24"/>
          <w:szCs w:val="24"/>
        </w:rPr>
        <w:t>platform, conforms</w:t>
      </w:r>
      <w:r w:rsidR="007932E4" w:rsidRPr="00833E07">
        <w:rPr>
          <w:rFonts w:ascii="Times New Roman" w:hAnsi="Times New Roman" w:cs="Times New Roman"/>
          <w:sz w:val="24"/>
          <w:szCs w:val="24"/>
        </w:rPr>
        <w:t xml:space="preserve">, complies and </w:t>
      </w:r>
      <w:r w:rsidR="0052413C" w:rsidRPr="00833E07">
        <w:rPr>
          <w:rFonts w:ascii="Times New Roman" w:hAnsi="Times New Roman" w:cs="Times New Roman"/>
          <w:sz w:val="24"/>
          <w:szCs w:val="24"/>
        </w:rPr>
        <w:t xml:space="preserve">is </w:t>
      </w:r>
      <w:r w:rsidR="007932E4" w:rsidRPr="00833E07">
        <w:rPr>
          <w:rFonts w:ascii="Times New Roman" w:hAnsi="Times New Roman" w:cs="Times New Roman"/>
          <w:sz w:val="24"/>
          <w:szCs w:val="24"/>
        </w:rPr>
        <w:t>eager to measure its effort</w:t>
      </w:r>
      <w:r w:rsidR="0052413C" w:rsidRPr="00833E07">
        <w:rPr>
          <w:rFonts w:ascii="Times New Roman" w:hAnsi="Times New Roman" w:cs="Times New Roman"/>
          <w:sz w:val="24"/>
          <w:szCs w:val="24"/>
        </w:rPr>
        <w:t>s</w:t>
      </w:r>
      <w:r w:rsidR="007932E4" w:rsidRPr="00833E07">
        <w:rPr>
          <w:rFonts w:ascii="Times New Roman" w:hAnsi="Times New Roman" w:cs="Times New Roman"/>
          <w:sz w:val="24"/>
          <w:szCs w:val="24"/>
        </w:rPr>
        <w:t xml:space="preserve"> towards its own people, including rural women. </w:t>
      </w:r>
      <w:r w:rsidR="00EC703F" w:rsidRPr="00833E07">
        <w:rPr>
          <w:rFonts w:ascii="Times New Roman" w:hAnsi="Times New Roman" w:cs="Times New Roman"/>
          <w:sz w:val="24"/>
          <w:szCs w:val="24"/>
        </w:rPr>
        <w:t>Therefore, the efforts towards improving the lives of its rural communities are transparently in the national policies.</w:t>
      </w:r>
    </w:p>
    <w:p w14:paraId="626989B8" w14:textId="77777777" w:rsidR="00E9333E" w:rsidRPr="00833E07" w:rsidRDefault="003D68FA" w:rsidP="00833E07">
      <w:pPr>
        <w:pStyle w:val="ListParagraph"/>
        <w:numPr>
          <w:ilvl w:val="0"/>
          <w:numId w:val="1"/>
        </w:num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Internet b</w:t>
      </w:r>
      <w:r w:rsidR="00E9333E" w:rsidRPr="00833E07">
        <w:rPr>
          <w:rFonts w:ascii="Times New Roman" w:hAnsi="Times New Roman" w:cs="Times New Roman"/>
          <w:sz w:val="24"/>
          <w:szCs w:val="24"/>
        </w:rPr>
        <w:t>andwidth</w:t>
      </w:r>
      <w:r w:rsidR="00E96A9E" w:rsidRPr="00833E07">
        <w:rPr>
          <w:rFonts w:ascii="Times New Roman" w:hAnsi="Times New Roman" w:cs="Times New Roman"/>
          <w:sz w:val="24"/>
          <w:szCs w:val="24"/>
        </w:rPr>
        <w:t xml:space="preserve"> has been increased to allow connectivity at all times. </w:t>
      </w:r>
    </w:p>
    <w:p w14:paraId="05D53489" w14:textId="77777777" w:rsidR="00E9333E" w:rsidRPr="00833E07" w:rsidRDefault="003D68FA" w:rsidP="00833E07">
      <w:pPr>
        <w:pStyle w:val="ListParagraph"/>
        <w:numPr>
          <w:ilvl w:val="0"/>
          <w:numId w:val="1"/>
        </w:num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Access to</w:t>
      </w:r>
      <w:r w:rsidR="00D32307" w:rsidRPr="00833E07">
        <w:rPr>
          <w:rFonts w:ascii="Times New Roman" w:hAnsi="Times New Roman" w:cs="Times New Roman"/>
          <w:sz w:val="24"/>
          <w:szCs w:val="24"/>
        </w:rPr>
        <w:t xml:space="preserve"> </w:t>
      </w:r>
      <w:r w:rsidRPr="00833E07">
        <w:rPr>
          <w:rFonts w:ascii="Times New Roman" w:hAnsi="Times New Roman" w:cs="Times New Roman"/>
          <w:sz w:val="24"/>
          <w:szCs w:val="24"/>
        </w:rPr>
        <w:t>e</w:t>
      </w:r>
      <w:r w:rsidR="00E9333E" w:rsidRPr="00833E07">
        <w:rPr>
          <w:rFonts w:ascii="Times New Roman" w:hAnsi="Times New Roman" w:cs="Times New Roman"/>
          <w:sz w:val="24"/>
          <w:szCs w:val="24"/>
        </w:rPr>
        <w:t xml:space="preserve">ducation </w:t>
      </w:r>
      <w:r w:rsidR="009341AC" w:rsidRPr="00833E07">
        <w:rPr>
          <w:rFonts w:ascii="Times New Roman" w:hAnsi="Times New Roman" w:cs="Times New Roman"/>
          <w:sz w:val="24"/>
          <w:szCs w:val="24"/>
        </w:rPr>
        <w:t xml:space="preserve">has been a drive since the new dispensation in 1994. Although </w:t>
      </w:r>
      <w:r w:rsidR="00D32307" w:rsidRPr="00833E07">
        <w:rPr>
          <w:rFonts w:ascii="Times New Roman" w:hAnsi="Times New Roman" w:cs="Times New Roman"/>
          <w:sz w:val="24"/>
          <w:szCs w:val="24"/>
        </w:rPr>
        <w:t>we may not take pride in the education per se, children are able to access education</w:t>
      </w:r>
      <w:r w:rsidRPr="00833E07">
        <w:rPr>
          <w:rFonts w:ascii="Times New Roman" w:hAnsi="Times New Roman" w:cs="Times New Roman"/>
          <w:sz w:val="24"/>
          <w:szCs w:val="24"/>
        </w:rPr>
        <w:t>,</w:t>
      </w:r>
      <w:r w:rsidR="00D32307" w:rsidRPr="00833E07">
        <w:rPr>
          <w:rFonts w:ascii="Times New Roman" w:hAnsi="Times New Roman" w:cs="Times New Roman"/>
          <w:sz w:val="24"/>
          <w:szCs w:val="24"/>
        </w:rPr>
        <w:t xml:space="preserve"> and in </w:t>
      </w:r>
      <w:r w:rsidR="00D32307" w:rsidRPr="00833E07">
        <w:rPr>
          <w:rFonts w:ascii="Times New Roman" w:hAnsi="Times New Roman" w:cs="Times New Roman"/>
          <w:sz w:val="24"/>
          <w:szCs w:val="24"/>
        </w:rPr>
        <w:lastRenderedPageBreak/>
        <w:t>the school system from the age of five. Recently</w:t>
      </w:r>
      <w:r w:rsidRPr="00833E07">
        <w:rPr>
          <w:rFonts w:ascii="Times New Roman" w:hAnsi="Times New Roman" w:cs="Times New Roman"/>
          <w:sz w:val="24"/>
          <w:szCs w:val="24"/>
        </w:rPr>
        <w:t>,</w:t>
      </w:r>
      <w:r w:rsidR="00D32307" w:rsidRPr="00833E07">
        <w:rPr>
          <w:rFonts w:ascii="Times New Roman" w:hAnsi="Times New Roman" w:cs="Times New Roman"/>
          <w:sz w:val="24"/>
          <w:szCs w:val="24"/>
        </w:rPr>
        <w:t xml:space="preserve"> the movement towards accessing higher education has seen more post-matriculants entering the systems of higher learning. </w:t>
      </w:r>
    </w:p>
    <w:p w14:paraId="5F4D1355" w14:textId="77777777" w:rsidR="00E9333E" w:rsidRPr="00833E07" w:rsidRDefault="00E752D1" w:rsidP="00833E07">
      <w:pPr>
        <w:pStyle w:val="ListParagraph"/>
        <w:numPr>
          <w:ilvl w:val="0"/>
          <w:numId w:val="1"/>
        </w:num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Resources such</w:t>
      </w:r>
      <w:r w:rsidR="00E9333E" w:rsidRPr="00833E07">
        <w:rPr>
          <w:rFonts w:ascii="Times New Roman" w:hAnsi="Times New Roman" w:cs="Times New Roman"/>
          <w:sz w:val="24"/>
          <w:szCs w:val="24"/>
        </w:rPr>
        <w:t xml:space="preserve"> </w:t>
      </w:r>
      <w:r w:rsidR="003D68FA" w:rsidRPr="00833E07">
        <w:rPr>
          <w:rFonts w:ascii="Times New Roman" w:hAnsi="Times New Roman" w:cs="Times New Roman"/>
          <w:sz w:val="24"/>
          <w:szCs w:val="24"/>
        </w:rPr>
        <w:t xml:space="preserve">as </w:t>
      </w:r>
      <w:r w:rsidR="00E9333E" w:rsidRPr="00833E07">
        <w:rPr>
          <w:rFonts w:ascii="Times New Roman" w:hAnsi="Times New Roman" w:cs="Times New Roman"/>
          <w:sz w:val="24"/>
          <w:szCs w:val="24"/>
        </w:rPr>
        <w:t xml:space="preserve">public libraries </w:t>
      </w:r>
      <w:r w:rsidRPr="00833E07">
        <w:rPr>
          <w:rFonts w:ascii="Times New Roman" w:hAnsi="Times New Roman" w:cs="Times New Roman"/>
          <w:sz w:val="24"/>
          <w:szCs w:val="24"/>
        </w:rPr>
        <w:t xml:space="preserve">and </w:t>
      </w:r>
      <w:r w:rsidR="00E9333E" w:rsidRPr="00833E07">
        <w:rPr>
          <w:rFonts w:ascii="Times New Roman" w:hAnsi="Times New Roman" w:cs="Times New Roman"/>
          <w:sz w:val="24"/>
          <w:szCs w:val="24"/>
        </w:rPr>
        <w:t>school libraries</w:t>
      </w:r>
      <w:r w:rsidRPr="00833E07">
        <w:rPr>
          <w:rFonts w:ascii="Times New Roman" w:hAnsi="Times New Roman" w:cs="Times New Roman"/>
          <w:sz w:val="24"/>
          <w:szCs w:val="24"/>
        </w:rPr>
        <w:t xml:space="preserve"> are easily accessible. This indicates that scholarly </w:t>
      </w:r>
      <w:r w:rsidR="003D68FA" w:rsidRPr="00833E07">
        <w:rPr>
          <w:rFonts w:ascii="Times New Roman" w:hAnsi="Times New Roman" w:cs="Times New Roman"/>
          <w:sz w:val="24"/>
          <w:szCs w:val="24"/>
        </w:rPr>
        <w:t xml:space="preserve">and </w:t>
      </w:r>
      <w:r w:rsidRPr="00833E07">
        <w:rPr>
          <w:rFonts w:ascii="Times New Roman" w:hAnsi="Times New Roman" w:cs="Times New Roman"/>
          <w:sz w:val="24"/>
          <w:szCs w:val="24"/>
        </w:rPr>
        <w:t xml:space="preserve">general civic information </w:t>
      </w:r>
      <w:r w:rsidR="003D68FA" w:rsidRPr="00833E07">
        <w:rPr>
          <w:rFonts w:ascii="Times New Roman" w:hAnsi="Times New Roman" w:cs="Times New Roman"/>
          <w:sz w:val="24"/>
          <w:szCs w:val="24"/>
        </w:rPr>
        <w:t xml:space="preserve">are </w:t>
      </w:r>
      <w:r w:rsidRPr="00833E07">
        <w:rPr>
          <w:rFonts w:ascii="Times New Roman" w:hAnsi="Times New Roman" w:cs="Times New Roman"/>
          <w:sz w:val="24"/>
          <w:szCs w:val="24"/>
        </w:rPr>
        <w:t xml:space="preserve">speedily </w:t>
      </w:r>
      <w:r w:rsidR="00E9333E" w:rsidRPr="00833E07">
        <w:rPr>
          <w:rFonts w:ascii="Times New Roman" w:hAnsi="Times New Roman" w:cs="Times New Roman"/>
          <w:sz w:val="24"/>
          <w:szCs w:val="24"/>
        </w:rPr>
        <w:t>access</w:t>
      </w:r>
      <w:r w:rsidRPr="00833E07">
        <w:rPr>
          <w:rFonts w:ascii="Times New Roman" w:hAnsi="Times New Roman" w:cs="Times New Roman"/>
          <w:sz w:val="24"/>
          <w:szCs w:val="24"/>
        </w:rPr>
        <w:t>ible. Currently</w:t>
      </w:r>
      <w:r w:rsidR="003D68FA" w:rsidRPr="00833E07">
        <w:rPr>
          <w:rFonts w:ascii="Times New Roman" w:hAnsi="Times New Roman" w:cs="Times New Roman"/>
          <w:sz w:val="24"/>
          <w:szCs w:val="24"/>
        </w:rPr>
        <w:t>,</w:t>
      </w:r>
      <w:r w:rsidRPr="00833E07">
        <w:rPr>
          <w:rFonts w:ascii="Times New Roman" w:hAnsi="Times New Roman" w:cs="Times New Roman"/>
          <w:sz w:val="24"/>
          <w:szCs w:val="24"/>
        </w:rPr>
        <w:t xml:space="preserve"> KwaZulu-Natal alone prides itself with </w:t>
      </w:r>
      <w:r w:rsidR="00521BF6" w:rsidRPr="00833E07">
        <w:rPr>
          <w:rFonts w:ascii="Times New Roman" w:hAnsi="Times New Roman" w:cs="Times New Roman"/>
          <w:sz w:val="24"/>
          <w:szCs w:val="24"/>
        </w:rPr>
        <w:t>209 public libraries (Mthembu, 2019). In the drive to improve resources in South African schools, the initiative by the Basic Education Ministry of 1000 school libraries per year until 2019, has seen every new school built in South Africa given a state of the art library. Although the evaluation and assessment is yet to be done on how many were eventually buil</w:t>
      </w:r>
      <w:r w:rsidR="003D68FA" w:rsidRPr="00833E07">
        <w:rPr>
          <w:rFonts w:ascii="Times New Roman" w:hAnsi="Times New Roman" w:cs="Times New Roman"/>
          <w:sz w:val="24"/>
          <w:szCs w:val="24"/>
        </w:rPr>
        <w:t>t</w:t>
      </w:r>
      <w:r w:rsidR="00521BF6" w:rsidRPr="00833E07">
        <w:rPr>
          <w:rFonts w:ascii="Times New Roman" w:hAnsi="Times New Roman" w:cs="Times New Roman"/>
          <w:sz w:val="24"/>
          <w:szCs w:val="24"/>
        </w:rPr>
        <w:t xml:space="preserve"> through this initiative, it cannot be dismissed that schools have been equipped with such important resources. This implies that the whole package of well trained staff to manage resources </w:t>
      </w:r>
      <w:r w:rsidR="003D68FA" w:rsidRPr="00833E07">
        <w:rPr>
          <w:rFonts w:ascii="Times New Roman" w:hAnsi="Times New Roman" w:cs="Times New Roman"/>
          <w:sz w:val="24"/>
          <w:szCs w:val="24"/>
        </w:rPr>
        <w:t xml:space="preserve">in </w:t>
      </w:r>
      <w:r w:rsidR="00521BF6" w:rsidRPr="00833E07">
        <w:rPr>
          <w:rFonts w:ascii="Times New Roman" w:hAnsi="Times New Roman" w:cs="Times New Roman"/>
          <w:sz w:val="24"/>
          <w:szCs w:val="24"/>
        </w:rPr>
        <w:t>the 4IR has been produced</w:t>
      </w:r>
      <w:r w:rsidR="003D68FA" w:rsidRPr="00833E07">
        <w:rPr>
          <w:rFonts w:ascii="Times New Roman" w:hAnsi="Times New Roman" w:cs="Times New Roman"/>
          <w:sz w:val="24"/>
          <w:szCs w:val="24"/>
        </w:rPr>
        <w:t>,</w:t>
      </w:r>
      <w:r w:rsidR="00521BF6" w:rsidRPr="00833E07">
        <w:rPr>
          <w:rFonts w:ascii="Times New Roman" w:hAnsi="Times New Roman" w:cs="Times New Roman"/>
          <w:sz w:val="24"/>
          <w:szCs w:val="24"/>
        </w:rPr>
        <w:t xml:space="preserve"> with high relevant skills to provide services anywhere, anytime anyhow (Ocholla, 2019).</w:t>
      </w:r>
    </w:p>
    <w:p w14:paraId="2AEB7A1F" w14:textId="77777777" w:rsidR="00E9333E" w:rsidRPr="00833E07" w:rsidRDefault="00E9333E" w:rsidP="00833E07">
      <w:pPr>
        <w:pStyle w:val="ListParagraph"/>
        <w:numPr>
          <w:ilvl w:val="0"/>
          <w:numId w:val="1"/>
        </w:num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Transport</w:t>
      </w:r>
      <w:r w:rsidR="00214509" w:rsidRPr="00833E07">
        <w:rPr>
          <w:rFonts w:ascii="Times New Roman" w:hAnsi="Times New Roman" w:cs="Times New Roman"/>
          <w:sz w:val="24"/>
          <w:szCs w:val="24"/>
        </w:rPr>
        <w:t xml:space="preserve"> is vital for ease of mobility in an efficient way. South Africa’s road, rail and air transport system are of global status, particularly in urban places, which may however, not always be said in many rural patches. However, generally,</w:t>
      </w:r>
      <w:r w:rsidR="003D68FA" w:rsidRPr="00833E07">
        <w:rPr>
          <w:rFonts w:ascii="Times New Roman" w:hAnsi="Times New Roman" w:cs="Times New Roman"/>
          <w:sz w:val="24"/>
          <w:szCs w:val="24"/>
        </w:rPr>
        <w:t xml:space="preserve"> the</w:t>
      </w:r>
      <w:r w:rsidR="00214509" w:rsidRPr="00833E07">
        <w:rPr>
          <w:rFonts w:ascii="Times New Roman" w:hAnsi="Times New Roman" w:cs="Times New Roman"/>
          <w:sz w:val="24"/>
          <w:szCs w:val="24"/>
        </w:rPr>
        <w:t xml:space="preserve"> transport</w:t>
      </w:r>
      <w:r w:rsidR="003D68FA" w:rsidRPr="00833E07">
        <w:rPr>
          <w:rFonts w:ascii="Times New Roman" w:hAnsi="Times New Roman" w:cs="Times New Roman"/>
          <w:sz w:val="24"/>
          <w:szCs w:val="24"/>
        </w:rPr>
        <w:t xml:space="preserve"> system</w:t>
      </w:r>
      <w:r w:rsidR="00214509" w:rsidRPr="00833E07">
        <w:rPr>
          <w:rFonts w:ascii="Times New Roman" w:hAnsi="Times New Roman" w:cs="Times New Roman"/>
          <w:sz w:val="24"/>
          <w:szCs w:val="24"/>
        </w:rPr>
        <w:t xml:space="preserve"> ensures </w:t>
      </w:r>
      <w:r w:rsidR="003D68FA" w:rsidRPr="00833E07">
        <w:rPr>
          <w:rFonts w:ascii="Times New Roman" w:hAnsi="Times New Roman" w:cs="Times New Roman"/>
          <w:sz w:val="24"/>
          <w:szCs w:val="24"/>
        </w:rPr>
        <w:t>easy</w:t>
      </w:r>
      <w:r w:rsidR="00214509" w:rsidRPr="00833E07">
        <w:rPr>
          <w:rFonts w:ascii="Times New Roman" w:hAnsi="Times New Roman" w:cs="Times New Roman"/>
          <w:sz w:val="24"/>
          <w:szCs w:val="24"/>
        </w:rPr>
        <w:t xml:space="preserve"> transportation of goods and services to other parts of the rural end, where women mostly </w:t>
      </w:r>
      <w:r w:rsidR="003D68FA" w:rsidRPr="00833E07">
        <w:rPr>
          <w:rFonts w:ascii="Times New Roman" w:hAnsi="Times New Roman" w:cs="Times New Roman"/>
          <w:sz w:val="24"/>
          <w:szCs w:val="24"/>
        </w:rPr>
        <w:t>reside</w:t>
      </w:r>
      <w:r w:rsidR="00214509" w:rsidRPr="00833E07">
        <w:rPr>
          <w:rFonts w:ascii="Times New Roman" w:hAnsi="Times New Roman" w:cs="Times New Roman"/>
          <w:sz w:val="24"/>
          <w:szCs w:val="24"/>
        </w:rPr>
        <w:t>.</w:t>
      </w:r>
    </w:p>
    <w:p w14:paraId="26B8D3BA" w14:textId="77777777" w:rsidR="00E9333E" w:rsidRPr="00833E07" w:rsidRDefault="00E752D1" w:rsidP="00833E07">
      <w:pPr>
        <w:pStyle w:val="ListParagraph"/>
        <w:numPr>
          <w:ilvl w:val="0"/>
          <w:numId w:val="1"/>
        </w:num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Health system in South Africa has been made transparent and satisfactorily accessible to all South African</w:t>
      </w:r>
      <w:r w:rsidR="003D68FA" w:rsidRPr="00833E07">
        <w:rPr>
          <w:rFonts w:ascii="Times New Roman" w:hAnsi="Times New Roman" w:cs="Times New Roman"/>
          <w:sz w:val="24"/>
          <w:szCs w:val="24"/>
        </w:rPr>
        <w:t>s,</w:t>
      </w:r>
      <w:r w:rsidRPr="00833E07">
        <w:rPr>
          <w:rFonts w:ascii="Times New Roman" w:hAnsi="Times New Roman" w:cs="Times New Roman"/>
          <w:sz w:val="24"/>
          <w:szCs w:val="24"/>
        </w:rPr>
        <w:t xml:space="preserve"> including rural women. The national health insurance in this sector makes one hopeful that health matters are being addressed as </w:t>
      </w:r>
      <w:r w:rsidR="003D68FA" w:rsidRPr="00833E07">
        <w:rPr>
          <w:rFonts w:ascii="Times New Roman" w:hAnsi="Times New Roman" w:cs="Times New Roman"/>
          <w:sz w:val="24"/>
          <w:szCs w:val="24"/>
        </w:rPr>
        <w:t xml:space="preserve">a </w:t>
      </w:r>
      <w:r w:rsidRPr="00833E07">
        <w:rPr>
          <w:rFonts w:ascii="Times New Roman" w:hAnsi="Times New Roman" w:cs="Times New Roman"/>
          <w:sz w:val="24"/>
          <w:szCs w:val="24"/>
        </w:rPr>
        <w:t>priority. Health information is now eas</w:t>
      </w:r>
      <w:r w:rsidR="003D68FA" w:rsidRPr="00833E07">
        <w:rPr>
          <w:rFonts w:ascii="Times New Roman" w:hAnsi="Times New Roman" w:cs="Times New Roman"/>
          <w:sz w:val="24"/>
          <w:szCs w:val="24"/>
        </w:rPr>
        <w:t>il</w:t>
      </w:r>
      <w:r w:rsidRPr="00833E07">
        <w:rPr>
          <w:rFonts w:ascii="Times New Roman" w:hAnsi="Times New Roman" w:cs="Times New Roman"/>
          <w:sz w:val="24"/>
          <w:szCs w:val="24"/>
        </w:rPr>
        <w:t xml:space="preserve">y disseminated and accessible through different media and networks. Health and </w:t>
      </w:r>
      <w:r w:rsidR="00E9333E" w:rsidRPr="00833E07">
        <w:rPr>
          <w:rFonts w:ascii="Times New Roman" w:hAnsi="Times New Roman" w:cs="Times New Roman"/>
          <w:sz w:val="24"/>
          <w:szCs w:val="24"/>
        </w:rPr>
        <w:t>health</w:t>
      </w:r>
      <w:r w:rsidRPr="00833E07">
        <w:rPr>
          <w:rFonts w:ascii="Times New Roman" w:hAnsi="Times New Roman" w:cs="Times New Roman"/>
          <w:sz w:val="24"/>
          <w:szCs w:val="24"/>
        </w:rPr>
        <w:t xml:space="preserve"> information</w:t>
      </w:r>
      <w:r w:rsidR="00E9333E" w:rsidRPr="00833E07">
        <w:rPr>
          <w:rFonts w:ascii="Times New Roman" w:hAnsi="Times New Roman" w:cs="Times New Roman"/>
          <w:sz w:val="24"/>
          <w:szCs w:val="24"/>
        </w:rPr>
        <w:t xml:space="preserve"> for women</w:t>
      </w:r>
      <w:r w:rsidRPr="00833E07">
        <w:rPr>
          <w:rFonts w:ascii="Times New Roman" w:hAnsi="Times New Roman" w:cs="Times New Roman"/>
          <w:sz w:val="24"/>
          <w:szCs w:val="24"/>
        </w:rPr>
        <w:t xml:space="preserve"> is vital for their </w:t>
      </w:r>
      <w:r w:rsidR="003D68FA" w:rsidRPr="00833E07">
        <w:rPr>
          <w:rFonts w:ascii="Times New Roman" w:hAnsi="Times New Roman" w:cs="Times New Roman"/>
          <w:sz w:val="24"/>
          <w:szCs w:val="24"/>
        </w:rPr>
        <w:t>longevity</w:t>
      </w:r>
      <w:r w:rsidRPr="00833E07">
        <w:rPr>
          <w:rFonts w:ascii="Times New Roman" w:hAnsi="Times New Roman" w:cs="Times New Roman"/>
          <w:sz w:val="24"/>
          <w:szCs w:val="24"/>
        </w:rPr>
        <w:t>. With smart devices and improved technology of this era, such information and knowledge can reach out, with speed and efficiency</w:t>
      </w:r>
      <w:r w:rsidR="003D68FA" w:rsidRPr="00833E07">
        <w:rPr>
          <w:rFonts w:ascii="Times New Roman" w:hAnsi="Times New Roman" w:cs="Times New Roman"/>
          <w:sz w:val="24"/>
          <w:szCs w:val="24"/>
        </w:rPr>
        <w:t>,</w:t>
      </w:r>
      <w:r w:rsidRPr="00833E07">
        <w:rPr>
          <w:rFonts w:ascii="Times New Roman" w:hAnsi="Times New Roman" w:cs="Times New Roman"/>
          <w:sz w:val="24"/>
          <w:szCs w:val="24"/>
        </w:rPr>
        <w:t xml:space="preserve"> to a wide range of rural places where women dwell. </w:t>
      </w:r>
    </w:p>
    <w:p w14:paraId="1B9F3F98" w14:textId="77777777" w:rsidR="00E9333E" w:rsidRPr="00833E07" w:rsidRDefault="00E9333E" w:rsidP="00833E07">
      <w:pPr>
        <w:pStyle w:val="ListParagraph"/>
        <w:spacing w:line="360" w:lineRule="auto"/>
        <w:jc w:val="both"/>
        <w:rPr>
          <w:rFonts w:ascii="Times New Roman" w:hAnsi="Times New Roman" w:cs="Times New Roman"/>
          <w:sz w:val="24"/>
          <w:szCs w:val="24"/>
        </w:rPr>
      </w:pPr>
    </w:p>
    <w:p w14:paraId="47576676" w14:textId="77777777" w:rsidR="00AD08DE" w:rsidRPr="00833E07" w:rsidRDefault="00AD08DE" w:rsidP="00833E07">
      <w:pPr>
        <w:spacing w:line="360" w:lineRule="auto"/>
        <w:jc w:val="both"/>
        <w:rPr>
          <w:rFonts w:ascii="Times New Roman" w:hAnsi="Times New Roman" w:cs="Times New Roman"/>
          <w:b/>
          <w:sz w:val="24"/>
          <w:szCs w:val="24"/>
        </w:rPr>
      </w:pPr>
      <w:r w:rsidRPr="00833E07">
        <w:rPr>
          <w:rFonts w:ascii="Times New Roman" w:hAnsi="Times New Roman" w:cs="Times New Roman"/>
          <w:b/>
          <w:sz w:val="24"/>
          <w:szCs w:val="24"/>
        </w:rPr>
        <w:t>Can this level of development advance rural women?</w:t>
      </w:r>
      <w:r w:rsidR="00D21E59" w:rsidRPr="00833E07">
        <w:rPr>
          <w:rFonts w:ascii="Times New Roman" w:hAnsi="Times New Roman" w:cs="Times New Roman"/>
          <w:b/>
          <w:sz w:val="24"/>
          <w:szCs w:val="24"/>
        </w:rPr>
        <w:t xml:space="preserve"> How do we respond to the 4IR?</w:t>
      </w:r>
    </w:p>
    <w:p w14:paraId="7F029834" w14:textId="77777777" w:rsidR="00D21E59" w:rsidRPr="00833E07" w:rsidRDefault="00E96A9E" w:rsidP="00833E07">
      <w:p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There should be facilitation of</w:t>
      </w:r>
      <w:r w:rsidR="00D21E59" w:rsidRPr="00833E07">
        <w:rPr>
          <w:rFonts w:ascii="Times New Roman" w:hAnsi="Times New Roman" w:cs="Times New Roman"/>
          <w:sz w:val="24"/>
          <w:szCs w:val="24"/>
        </w:rPr>
        <w:t xml:space="preserve"> the effectiveness of teaching and </w:t>
      </w:r>
      <w:r w:rsidR="00AB09A5" w:rsidRPr="00833E07">
        <w:rPr>
          <w:rFonts w:ascii="Times New Roman" w:hAnsi="Times New Roman" w:cs="Times New Roman"/>
          <w:sz w:val="24"/>
          <w:szCs w:val="24"/>
        </w:rPr>
        <w:t>learning in</w:t>
      </w:r>
      <w:r w:rsidR="00D21E59" w:rsidRPr="00833E07">
        <w:rPr>
          <w:rFonts w:ascii="Times New Roman" w:hAnsi="Times New Roman" w:cs="Times New Roman"/>
          <w:sz w:val="24"/>
          <w:szCs w:val="24"/>
        </w:rPr>
        <w:t xml:space="preserve"> many ways</w:t>
      </w:r>
      <w:r w:rsidR="003D68FA" w:rsidRPr="00833E07">
        <w:rPr>
          <w:rFonts w:ascii="Times New Roman" w:hAnsi="Times New Roman" w:cs="Times New Roman"/>
          <w:sz w:val="24"/>
          <w:szCs w:val="24"/>
        </w:rPr>
        <w:t>,</w:t>
      </w:r>
      <w:r w:rsidR="00D21E59" w:rsidRPr="00833E07">
        <w:rPr>
          <w:rFonts w:ascii="Times New Roman" w:hAnsi="Times New Roman" w:cs="Times New Roman"/>
          <w:sz w:val="24"/>
          <w:szCs w:val="24"/>
        </w:rPr>
        <w:t xml:space="preserve"> e</w:t>
      </w:r>
      <w:r w:rsidR="003D68FA" w:rsidRPr="00833E07">
        <w:rPr>
          <w:rFonts w:ascii="Times New Roman" w:hAnsi="Times New Roman" w:cs="Times New Roman"/>
          <w:sz w:val="24"/>
          <w:szCs w:val="24"/>
        </w:rPr>
        <w:t>.</w:t>
      </w:r>
      <w:r w:rsidR="00D21E59" w:rsidRPr="00833E07">
        <w:rPr>
          <w:rFonts w:ascii="Times New Roman" w:hAnsi="Times New Roman" w:cs="Times New Roman"/>
          <w:sz w:val="24"/>
          <w:szCs w:val="24"/>
        </w:rPr>
        <w:t>g</w:t>
      </w:r>
      <w:r w:rsidR="003D68FA" w:rsidRPr="00833E07">
        <w:rPr>
          <w:rFonts w:ascii="Times New Roman" w:hAnsi="Times New Roman" w:cs="Times New Roman"/>
          <w:sz w:val="24"/>
          <w:szCs w:val="24"/>
        </w:rPr>
        <w:t>.</w:t>
      </w:r>
      <w:r w:rsidR="00D21E59" w:rsidRPr="00833E07">
        <w:rPr>
          <w:rFonts w:ascii="Times New Roman" w:hAnsi="Times New Roman" w:cs="Times New Roman"/>
          <w:sz w:val="24"/>
          <w:szCs w:val="24"/>
        </w:rPr>
        <w:t xml:space="preserve"> e-learning systems, </w:t>
      </w:r>
      <w:r w:rsidRPr="00833E07">
        <w:rPr>
          <w:rFonts w:ascii="Times New Roman" w:hAnsi="Times New Roman" w:cs="Times New Roman"/>
          <w:sz w:val="24"/>
          <w:szCs w:val="24"/>
        </w:rPr>
        <w:t>which can enable</w:t>
      </w:r>
      <w:r w:rsidR="00D21E59" w:rsidRPr="00833E07">
        <w:rPr>
          <w:rFonts w:ascii="Times New Roman" w:hAnsi="Times New Roman" w:cs="Times New Roman"/>
          <w:sz w:val="24"/>
          <w:szCs w:val="24"/>
        </w:rPr>
        <w:t xml:space="preserve"> </w:t>
      </w:r>
      <w:r w:rsidR="003D68FA" w:rsidRPr="00833E07">
        <w:rPr>
          <w:rFonts w:ascii="Times New Roman" w:hAnsi="Times New Roman" w:cs="Times New Roman"/>
          <w:sz w:val="24"/>
          <w:szCs w:val="24"/>
        </w:rPr>
        <w:t xml:space="preserve">the </w:t>
      </w:r>
      <w:r w:rsidR="00D21E59" w:rsidRPr="00833E07">
        <w:rPr>
          <w:rFonts w:ascii="Times New Roman" w:hAnsi="Times New Roman" w:cs="Times New Roman"/>
          <w:sz w:val="24"/>
          <w:szCs w:val="24"/>
        </w:rPr>
        <w:t>sharing of information and knowledge, best practices, classroom expe</w:t>
      </w:r>
      <w:r w:rsidR="00AB09A5" w:rsidRPr="00833E07">
        <w:rPr>
          <w:rFonts w:ascii="Times New Roman" w:hAnsi="Times New Roman" w:cs="Times New Roman"/>
          <w:sz w:val="24"/>
          <w:szCs w:val="24"/>
        </w:rPr>
        <w:t>riences, and cross-disciplinary</w:t>
      </w:r>
      <w:r w:rsidR="00D21E59" w:rsidRPr="00833E07">
        <w:rPr>
          <w:rFonts w:ascii="Times New Roman" w:hAnsi="Times New Roman" w:cs="Times New Roman"/>
          <w:sz w:val="24"/>
          <w:szCs w:val="24"/>
        </w:rPr>
        <w:t xml:space="preserve"> learning between diverse geographies.</w:t>
      </w:r>
    </w:p>
    <w:p w14:paraId="2195ECD7" w14:textId="77777777" w:rsidR="00D21E59" w:rsidRPr="00833E07" w:rsidRDefault="00E96A9E" w:rsidP="00833E07">
      <w:p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lastRenderedPageBreak/>
        <w:t>We should s</w:t>
      </w:r>
      <w:r w:rsidR="00D21E59" w:rsidRPr="00833E07">
        <w:rPr>
          <w:rFonts w:ascii="Times New Roman" w:hAnsi="Times New Roman" w:cs="Times New Roman"/>
          <w:sz w:val="24"/>
          <w:szCs w:val="24"/>
        </w:rPr>
        <w:t>trengthen technical and vocational training systems, work-based learning for [</w:t>
      </w:r>
      <w:r w:rsidR="00AB09A5" w:rsidRPr="00833E07">
        <w:rPr>
          <w:rFonts w:ascii="Times New Roman" w:hAnsi="Times New Roman" w:cs="Times New Roman"/>
          <w:sz w:val="24"/>
          <w:szCs w:val="24"/>
        </w:rPr>
        <w:t>students</w:t>
      </w:r>
      <w:r w:rsidR="00D21E59" w:rsidRPr="00833E07">
        <w:rPr>
          <w:rFonts w:ascii="Times New Roman" w:hAnsi="Times New Roman" w:cs="Times New Roman"/>
          <w:sz w:val="24"/>
          <w:szCs w:val="24"/>
        </w:rPr>
        <w:t>] and promote careers through public campaigns, vocational tracks in education and investment in technical and vocational systems.</w:t>
      </w:r>
      <w:r w:rsidRPr="00833E07">
        <w:rPr>
          <w:rFonts w:ascii="Times New Roman" w:hAnsi="Times New Roman" w:cs="Times New Roman"/>
          <w:sz w:val="24"/>
          <w:szCs w:val="24"/>
        </w:rPr>
        <w:t xml:space="preserve"> Rural women may benefit in this as well. Through such training systems, they can go back to adult education as the opportunities should allow them to re-learn and empower themselves</w:t>
      </w:r>
    </w:p>
    <w:p w14:paraId="0FABC7F4" w14:textId="77777777" w:rsidR="00D21E59" w:rsidRPr="00833E07" w:rsidRDefault="00D21E59" w:rsidP="00833E07">
      <w:p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Knowledge transfer and mutual learning in innovation networks</w:t>
      </w:r>
      <w:r w:rsidR="00E96A9E" w:rsidRPr="00833E07">
        <w:rPr>
          <w:rFonts w:ascii="Times New Roman" w:hAnsi="Times New Roman" w:cs="Times New Roman"/>
          <w:sz w:val="24"/>
          <w:szCs w:val="24"/>
        </w:rPr>
        <w:t xml:space="preserve"> should play a central role</w:t>
      </w:r>
      <w:r w:rsidRPr="00833E07">
        <w:rPr>
          <w:rFonts w:ascii="Times New Roman" w:hAnsi="Times New Roman" w:cs="Times New Roman"/>
          <w:sz w:val="24"/>
          <w:szCs w:val="24"/>
        </w:rPr>
        <w:t xml:space="preserve"> to curb complexities in the use of technologies. It is known that new technologies and innovation networks continuously change in the intensity of innovation and overall architecture</w:t>
      </w:r>
      <w:r w:rsidR="00A71BA1" w:rsidRPr="00833E07">
        <w:rPr>
          <w:rFonts w:ascii="Times New Roman" w:hAnsi="Times New Roman" w:cs="Times New Roman"/>
          <w:sz w:val="24"/>
          <w:szCs w:val="24"/>
        </w:rPr>
        <w:t>;</w:t>
      </w:r>
      <w:r w:rsidRPr="00833E07">
        <w:rPr>
          <w:rFonts w:ascii="Times New Roman" w:hAnsi="Times New Roman" w:cs="Times New Roman"/>
          <w:sz w:val="24"/>
          <w:szCs w:val="24"/>
        </w:rPr>
        <w:t xml:space="preserve"> systems can be too complex and therefore adaptive management is required.</w:t>
      </w:r>
      <w:r w:rsidR="00E96A9E" w:rsidRPr="00833E07">
        <w:rPr>
          <w:rFonts w:ascii="Times New Roman" w:hAnsi="Times New Roman" w:cs="Times New Roman"/>
          <w:sz w:val="24"/>
          <w:szCs w:val="24"/>
        </w:rPr>
        <w:t xml:space="preserve"> Literature indicates that rural women are in possession of mobile phones, and some even smartphones. In order to minimise complexity in the features of such devices they have and increase use, mutual learning and competencies may be the support they need for their empowerment.</w:t>
      </w:r>
    </w:p>
    <w:p w14:paraId="4C2298EE" w14:textId="67A9001C" w:rsidR="00E56C7A" w:rsidRPr="00833E07" w:rsidRDefault="00D21E59" w:rsidP="00833E07">
      <w:p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 xml:space="preserve">It is known that civil </w:t>
      </w:r>
      <w:r w:rsidR="00EC703F" w:rsidRPr="00833E07">
        <w:rPr>
          <w:rFonts w:ascii="Times New Roman" w:hAnsi="Times New Roman" w:cs="Times New Roman"/>
          <w:sz w:val="24"/>
          <w:szCs w:val="24"/>
        </w:rPr>
        <w:t>society (academics) has</w:t>
      </w:r>
      <w:r w:rsidRPr="00833E07">
        <w:rPr>
          <w:rFonts w:ascii="Times New Roman" w:hAnsi="Times New Roman" w:cs="Times New Roman"/>
          <w:sz w:val="24"/>
          <w:szCs w:val="24"/>
        </w:rPr>
        <w:t xml:space="preserve"> for a long time acquired</w:t>
      </w:r>
      <w:r w:rsidR="00A71BA1" w:rsidRPr="00833E07">
        <w:rPr>
          <w:rFonts w:ascii="Times New Roman" w:hAnsi="Times New Roman" w:cs="Times New Roman"/>
          <w:sz w:val="24"/>
          <w:szCs w:val="24"/>
        </w:rPr>
        <w:t xml:space="preserve"> the</w:t>
      </w:r>
      <w:r w:rsidRPr="00833E07">
        <w:rPr>
          <w:rFonts w:ascii="Times New Roman" w:hAnsi="Times New Roman" w:cs="Times New Roman"/>
          <w:sz w:val="24"/>
          <w:szCs w:val="24"/>
        </w:rPr>
        <w:t xml:space="preserve"> knowledge and histor</w:t>
      </w:r>
      <w:r w:rsidR="00A71BA1" w:rsidRPr="00833E07">
        <w:rPr>
          <w:rFonts w:ascii="Times New Roman" w:hAnsi="Times New Roman" w:cs="Times New Roman"/>
          <w:sz w:val="24"/>
          <w:szCs w:val="24"/>
        </w:rPr>
        <w:t>y</w:t>
      </w:r>
      <w:r w:rsidRPr="00833E07">
        <w:rPr>
          <w:rFonts w:ascii="Times New Roman" w:hAnsi="Times New Roman" w:cs="Times New Roman"/>
          <w:sz w:val="24"/>
          <w:szCs w:val="24"/>
        </w:rPr>
        <w:t xml:space="preserve"> of working with the most </w:t>
      </w:r>
      <w:r w:rsidR="00AB09A5" w:rsidRPr="00833E07">
        <w:rPr>
          <w:rFonts w:ascii="Times New Roman" w:hAnsi="Times New Roman" w:cs="Times New Roman"/>
          <w:sz w:val="24"/>
          <w:szCs w:val="24"/>
        </w:rPr>
        <w:t>vulnerable</w:t>
      </w:r>
      <w:r w:rsidRPr="00833E07">
        <w:rPr>
          <w:rFonts w:ascii="Times New Roman" w:hAnsi="Times New Roman" w:cs="Times New Roman"/>
          <w:sz w:val="24"/>
          <w:szCs w:val="24"/>
        </w:rPr>
        <w:t xml:space="preserve"> populations in difficult context. With this experience</w:t>
      </w:r>
      <w:r w:rsidR="00C03A68" w:rsidRPr="00833E07">
        <w:rPr>
          <w:rFonts w:ascii="Times New Roman" w:hAnsi="Times New Roman" w:cs="Times New Roman"/>
          <w:sz w:val="24"/>
          <w:szCs w:val="24"/>
        </w:rPr>
        <w:t xml:space="preserve"> of proximity to community issues, for example through community engagement or being engaged scholars</w:t>
      </w:r>
      <w:r w:rsidR="00E56C7A" w:rsidRPr="00833E07">
        <w:rPr>
          <w:rFonts w:ascii="Times New Roman" w:hAnsi="Times New Roman" w:cs="Times New Roman"/>
          <w:sz w:val="24"/>
          <w:szCs w:val="24"/>
        </w:rPr>
        <w:t xml:space="preserve"> themselves</w:t>
      </w:r>
      <w:r w:rsidR="00C03A68" w:rsidRPr="00833E07">
        <w:rPr>
          <w:rFonts w:ascii="Times New Roman" w:hAnsi="Times New Roman" w:cs="Times New Roman"/>
          <w:sz w:val="24"/>
          <w:szCs w:val="24"/>
        </w:rPr>
        <w:t>, academics a</w:t>
      </w:r>
      <w:r w:rsidR="00E56C7A" w:rsidRPr="00833E07">
        <w:rPr>
          <w:rFonts w:ascii="Times New Roman" w:hAnsi="Times New Roman" w:cs="Times New Roman"/>
          <w:sz w:val="24"/>
          <w:szCs w:val="24"/>
        </w:rPr>
        <w:t xml:space="preserve">nd other civil societies can reach out to rural women and support them by </w:t>
      </w:r>
      <w:r w:rsidR="00A71BA1" w:rsidRPr="00833E07">
        <w:rPr>
          <w:rFonts w:ascii="Times New Roman" w:hAnsi="Times New Roman" w:cs="Times New Roman"/>
          <w:sz w:val="24"/>
          <w:szCs w:val="24"/>
        </w:rPr>
        <w:t xml:space="preserve">providing </w:t>
      </w:r>
      <w:r w:rsidR="00E56C7A" w:rsidRPr="00833E07">
        <w:rPr>
          <w:rFonts w:ascii="Times New Roman" w:hAnsi="Times New Roman" w:cs="Times New Roman"/>
          <w:sz w:val="24"/>
          <w:szCs w:val="24"/>
        </w:rPr>
        <w:t xml:space="preserve">necessary information, knowledge and practical skills to thrive through the 4IR. If we look at the National Development Plan, the Vision 2030, it encompasses all that is needed to leapfrog rural women in the </w:t>
      </w:r>
      <w:r w:rsidR="0017163F" w:rsidRPr="00833E07">
        <w:rPr>
          <w:rFonts w:ascii="Times New Roman" w:hAnsi="Times New Roman" w:cs="Times New Roman"/>
          <w:sz w:val="24"/>
          <w:szCs w:val="24"/>
        </w:rPr>
        <w:t>4IR</w:t>
      </w:r>
      <w:r w:rsidR="0017163F">
        <w:rPr>
          <w:rFonts w:ascii="Times New Roman" w:hAnsi="Times New Roman" w:cs="Times New Roman"/>
          <w:sz w:val="24"/>
          <w:szCs w:val="24"/>
        </w:rPr>
        <w:t xml:space="preserve"> (see </w:t>
      </w:r>
      <w:r w:rsidR="0017163F" w:rsidRPr="00833E07">
        <w:rPr>
          <w:rFonts w:ascii="Times New Roman" w:hAnsi="Times New Roman" w:cs="Times New Roman"/>
          <w:sz w:val="24"/>
          <w:szCs w:val="24"/>
        </w:rPr>
        <w:t>Figure</w:t>
      </w:r>
      <w:r w:rsidR="00A71BA1" w:rsidRPr="00833E07">
        <w:rPr>
          <w:rFonts w:ascii="Times New Roman" w:hAnsi="Times New Roman" w:cs="Times New Roman"/>
          <w:sz w:val="24"/>
          <w:szCs w:val="24"/>
        </w:rPr>
        <w:t xml:space="preserve"> </w:t>
      </w:r>
      <w:r w:rsidR="00E56C7A" w:rsidRPr="00833E07">
        <w:rPr>
          <w:rFonts w:ascii="Times New Roman" w:hAnsi="Times New Roman" w:cs="Times New Roman"/>
          <w:sz w:val="24"/>
          <w:szCs w:val="24"/>
        </w:rPr>
        <w:t xml:space="preserve">3 </w:t>
      </w:r>
      <w:r w:rsidR="00A71BA1" w:rsidRPr="00833E07">
        <w:rPr>
          <w:rFonts w:ascii="Times New Roman" w:hAnsi="Times New Roman" w:cs="Times New Roman"/>
          <w:sz w:val="24"/>
          <w:szCs w:val="24"/>
        </w:rPr>
        <w:t>bullets 2-6 are</w:t>
      </w:r>
      <w:r w:rsidR="00E56C7A" w:rsidRPr="00833E07">
        <w:rPr>
          <w:rFonts w:ascii="Times New Roman" w:hAnsi="Times New Roman" w:cs="Times New Roman"/>
          <w:sz w:val="24"/>
          <w:szCs w:val="24"/>
        </w:rPr>
        <w:t xml:space="preserve"> addressing rural women’s issues</w:t>
      </w:r>
      <w:r w:rsidR="00045188">
        <w:rPr>
          <w:rFonts w:ascii="Times New Roman" w:hAnsi="Times New Roman" w:cs="Times New Roman"/>
          <w:sz w:val="24"/>
          <w:szCs w:val="24"/>
        </w:rPr>
        <w:t>)</w:t>
      </w:r>
      <w:r w:rsidR="00E56C7A" w:rsidRPr="00833E07">
        <w:rPr>
          <w:rFonts w:ascii="Times New Roman" w:hAnsi="Times New Roman" w:cs="Times New Roman"/>
          <w:sz w:val="24"/>
          <w:szCs w:val="24"/>
        </w:rPr>
        <w:t>. If these issues are properly addressed by all stakeholders</w:t>
      </w:r>
      <w:r w:rsidR="00A71BA1" w:rsidRPr="00833E07">
        <w:rPr>
          <w:rFonts w:ascii="Times New Roman" w:hAnsi="Times New Roman" w:cs="Times New Roman"/>
          <w:sz w:val="24"/>
          <w:szCs w:val="24"/>
        </w:rPr>
        <w:t>,</w:t>
      </w:r>
      <w:r w:rsidR="00E56C7A" w:rsidRPr="00833E07">
        <w:rPr>
          <w:rFonts w:ascii="Times New Roman" w:hAnsi="Times New Roman" w:cs="Times New Roman"/>
          <w:sz w:val="24"/>
          <w:szCs w:val="24"/>
        </w:rPr>
        <w:t xml:space="preserve"> including the scholars and academics, rural women can leapfrog</w:t>
      </w:r>
      <w:r w:rsidR="00045188">
        <w:rPr>
          <w:rFonts w:ascii="Times New Roman" w:hAnsi="Times New Roman" w:cs="Times New Roman"/>
          <w:sz w:val="24"/>
          <w:szCs w:val="24"/>
        </w:rPr>
        <w:t xml:space="preserve"> development</w:t>
      </w:r>
      <w:r w:rsidR="00E56C7A" w:rsidRPr="00833E07">
        <w:rPr>
          <w:rFonts w:ascii="Times New Roman" w:hAnsi="Times New Roman" w:cs="Times New Roman"/>
          <w:sz w:val="24"/>
          <w:szCs w:val="24"/>
        </w:rPr>
        <w:t xml:space="preserve"> and be empowered.</w:t>
      </w:r>
    </w:p>
    <w:p w14:paraId="6651D2A0" w14:textId="77777777" w:rsidR="00D21E59" w:rsidRPr="00833E07" w:rsidRDefault="00E56C7A" w:rsidP="00833E07">
      <w:pPr>
        <w:spacing w:line="360" w:lineRule="auto"/>
        <w:jc w:val="both"/>
        <w:rPr>
          <w:rFonts w:ascii="Times New Roman" w:hAnsi="Times New Roman" w:cs="Times New Roman"/>
          <w:sz w:val="24"/>
          <w:szCs w:val="24"/>
        </w:rPr>
      </w:pPr>
      <w:r w:rsidRPr="00DA7F9F">
        <w:rPr>
          <w:rFonts w:ascii="Times New Roman" w:hAnsi="Times New Roman" w:cs="Times New Roman"/>
          <w:noProof/>
          <w:sz w:val="24"/>
          <w:szCs w:val="24"/>
          <w:lang w:val="en-US"/>
        </w:rPr>
        <w:lastRenderedPageBreak/>
        <w:drawing>
          <wp:inline distT="0" distB="0" distL="0" distR="0" wp14:anchorId="124FC7F4" wp14:editId="21454AE5">
            <wp:extent cx="5731491" cy="568642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358" cy="5688278"/>
                    </a:xfrm>
                    <a:prstGeom prst="rect">
                      <a:avLst/>
                    </a:prstGeom>
                    <a:noFill/>
                    <a:ln>
                      <a:noFill/>
                    </a:ln>
                  </pic:spPr>
                </pic:pic>
              </a:graphicData>
            </a:graphic>
          </wp:inline>
        </w:drawing>
      </w:r>
      <w:r w:rsidR="00D21E59" w:rsidRPr="00833E07">
        <w:rPr>
          <w:rFonts w:ascii="Times New Roman" w:hAnsi="Times New Roman" w:cs="Times New Roman"/>
          <w:sz w:val="24"/>
          <w:szCs w:val="24"/>
        </w:rPr>
        <w:t xml:space="preserve"> </w:t>
      </w:r>
    </w:p>
    <w:p w14:paraId="576C6942" w14:textId="73C76B40" w:rsidR="004B2FAC" w:rsidRPr="004B2FAC" w:rsidRDefault="00045188" w:rsidP="00833E07">
      <w:pPr>
        <w:spacing w:line="360" w:lineRule="auto"/>
        <w:jc w:val="both"/>
        <w:rPr>
          <w:rFonts w:ascii="Times New Roman" w:hAnsi="Times New Roman" w:cs="Times New Roman"/>
          <w:b/>
          <w:sz w:val="24"/>
          <w:szCs w:val="24"/>
        </w:rPr>
      </w:pPr>
      <w:r w:rsidRPr="004B2FAC">
        <w:rPr>
          <w:rFonts w:ascii="Times New Roman" w:hAnsi="Times New Roman" w:cs="Times New Roman"/>
          <w:b/>
          <w:sz w:val="24"/>
          <w:szCs w:val="24"/>
        </w:rPr>
        <w:t>Fig 3:</w:t>
      </w:r>
      <w:r w:rsidR="004B2FAC" w:rsidRPr="004B2FAC">
        <w:rPr>
          <w:rFonts w:ascii="Times New Roman" w:hAnsi="Times New Roman" w:cs="Times New Roman"/>
          <w:b/>
          <w:sz w:val="24"/>
          <w:szCs w:val="24"/>
        </w:rPr>
        <w:t xml:space="preserve"> The Plan 2030: Prosperity &amp; Equity</w:t>
      </w:r>
    </w:p>
    <w:p w14:paraId="2C258DFD" w14:textId="446A6E36" w:rsidR="00045188" w:rsidRPr="004B2FAC" w:rsidRDefault="00045188" w:rsidP="00833E07">
      <w:pPr>
        <w:spacing w:line="360" w:lineRule="auto"/>
        <w:jc w:val="both"/>
        <w:rPr>
          <w:rFonts w:ascii="Times New Roman" w:hAnsi="Times New Roman" w:cs="Times New Roman"/>
          <w:b/>
          <w:sz w:val="24"/>
          <w:szCs w:val="24"/>
        </w:rPr>
      </w:pPr>
      <w:r w:rsidRPr="004B2FAC">
        <w:rPr>
          <w:rFonts w:ascii="Times New Roman" w:hAnsi="Times New Roman" w:cs="Times New Roman"/>
          <w:b/>
          <w:sz w:val="24"/>
          <w:szCs w:val="24"/>
        </w:rPr>
        <w:t>Source:</w:t>
      </w:r>
      <w:r w:rsidR="004B2FAC">
        <w:rPr>
          <w:rFonts w:ascii="Times New Roman" w:hAnsi="Times New Roman" w:cs="Times New Roman"/>
          <w:b/>
          <w:sz w:val="24"/>
          <w:szCs w:val="24"/>
        </w:rPr>
        <w:t xml:space="preserve"> </w:t>
      </w:r>
      <w:r w:rsidR="004B2FAC" w:rsidRPr="004B2FAC">
        <w:rPr>
          <w:rFonts w:ascii="Times New Roman" w:hAnsi="Times New Roman" w:cs="Times New Roman"/>
          <w:b/>
          <w:sz w:val="24"/>
          <w:szCs w:val="24"/>
        </w:rPr>
        <w:t>Adapted from NDP-Vision 2030</w:t>
      </w:r>
    </w:p>
    <w:p w14:paraId="6C0A411A" w14:textId="77777777" w:rsidR="001F2603" w:rsidRPr="00833E07" w:rsidRDefault="00E56C7A" w:rsidP="00833E07">
      <w:p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The availability of infrastructure in the vicinity of rural women coul</w:t>
      </w:r>
      <w:r w:rsidR="001F2603" w:rsidRPr="00833E07">
        <w:rPr>
          <w:rFonts w:ascii="Times New Roman" w:hAnsi="Times New Roman" w:cs="Times New Roman"/>
          <w:sz w:val="24"/>
          <w:szCs w:val="24"/>
        </w:rPr>
        <w:t>d encourage them to buy smartph</w:t>
      </w:r>
      <w:r w:rsidRPr="00833E07">
        <w:rPr>
          <w:rFonts w:ascii="Times New Roman" w:hAnsi="Times New Roman" w:cs="Times New Roman"/>
          <w:sz w:val="24"/>
          <w:szCs w:val="24"/>
        </w:rPr>
        <w:t xml:space="preserve">ones. If academics </w:t>
      </w:r>
      <w:r w:rsidR="009030E4" w:rsidRPr="00833E07">
        <w:rPr>
          <w:rFonts w:ascii="Times New Roman" w:hAnsi="Times New Roman" w:cs="Times New Roman"/>
          <w:sz w:val="24"/>
          <w:szCs w:val="24"/>
        </w:rPr>
        <w:t>im</w:t>
      </w:r>
      <w:r w:rsidRPr="00833E07">
        <w:rPr>
          <w:rFonts w:ascii="Times New Roman" w:hAnsi="Times New Roman" w:cs="Times New Roman"/>
          <w:sz w:val="24"/>
          <w:szCs w:val="24"/>
        </w:rPr>
        <w:t xml:space="preserve">part to them </w:t>
      </w:r>
      <w:r w:rsidR="009030E4" w:rsidRPr="00833E07">
        <w:rPr>
          <w:rFonts w:ascii="Times New Roman" w:hAnsi="Times New Roman" w:cs="Times New Roman"/>
          <w:sz w:val="24"/>
          <w:szCs w:val="24"/>
        </w:rPr>
        <w:t xml:space="preserve">the </w:t>
      </w:r>
      <w:r w:rsidRPr="00833E07">
        <w:rPr>
          <w:rFonts w:ascii="Times New Roman" w:hAnsi="Times New Roman" w:cs="Times New Roman"/>
          <w:sz w:val="24"/>
          <w:szCs w:val="24"/>
        </w:rPr>
        <w:t>skills o</w:t>
      </w:r>
      <w:r w:rsidR="009030E4" w:rsidRPr="00833E07">
        <w:rPr>
          <w:rFonts w:ascii="Times New Roman" w:hAnsi="Times New Roman" w:cs="Times New Roman"/>
          <w:sz w:val="24"/>
          <w:szCs w:val="24"/>
        </w:rPr>
        <w:t>n</w:t>
      </w:r>
      <w:r w:rsidRPr="00833E07">
        <w:rPr>
          <w:rFonts w:ascii="Times New Roman" w:hAnsi="Times New Roman" w:cs="Times New Roman"/>
          <w:sz w:val="24"/>
          <w:szCs w:val="24"/>
        </w:rPr>
        <w:t xml:space="preserve"> how to operate the</w:t>
      </w:r>
      <w:r w:rsidR="009030E4" w:rsidRPr="00833E07">
        <w:rPr>
          <w:rFonts w:ascii="Times New Roman" w:hAnsi="Times New Roman" w:cs="Times New Roman"/>
          <w:sz w:val="24"/>
          <w:szCs w:val="24"/>
        </w:rPr>
        <w:t xml:space="preserve"> phones</w:t>
      </w:r>
      <w:r w:rsidRPr="00833E07">
        <w:rPr>
          <w:rFonts w:ascii="Times New Roman" w:hAnsi="Times New Roman" w:cs="Times New Roman"/>
          <w:sz w:val="24"/>
          <w:szCs w:val="24"/>
        </w:rPr>
        <w:t xml:space="preserve">, rural women can easily surf through the net and connect </w:t>
      </w:r>
      <w:r w:rsidR="009030E4" w:rsidRPr="00833E07">
        <w:rPr>
          <w:rFonts w:ascii="Times New Roman" w:hAnsi="Times New Roman" w:cs="Times New Roman"/>
          <w:sz w:val="24"/>
          <w:szCs w:val="24"/>
        </w:rPr>
        <w:t>with</w:t>
      </w:r>
      <w:r w:rsidRPr="00833E07">
        <w:rPr>
          <w:rFonts w:ascii="Times New Roman" w:hAnsi="Times New Roman" w:cs="Times New Roman"/>
          <w:sz w:val="24"/>
          <w:szCs w:val="24"/>
        </w:rPr>
        <w:t xml:space="preserve"> their counterparts and other stakeholders</w:t>
      </w:r>
      <w:r w:rsidR="009030E4" w:rsidRPr="00833E07">
        <w:rPr>
          <w:rFonts w:ascii="Times New Roman" w:hAnsi="Times New Roman" w:cs="Times New Roman"/>
          <w:sz w:val="24"/>
          <w:szCs w:val="24"/>
        </w:rPr>
        <w:t>,</w:t>
      </w:r>
      <w:r w:rsidRPr="00833E07">
        <w:rPr>
          <w:rFonts w:ascii="Times New Roman" w:hAnsi="Times New Roman" w:cs="Times New Roman"/>
          <w:sz w:val="24"/>
          <w:szCs w:val="24"/>
        </w:rPr>
        <w:t xml:space="preserve"> for information and knowledge on different aspects </w:t>
      </w:r>
      <w:r w:rsidR="001F2603" w:rsidRPr="00833E07">
        <w:rPr>
          <w:rFonts w:ascii="Times New Roman" w:hAnsi="Times New Roman" w:cs="Times New Roman"/>
          <w:sz w:val="24"/>
          <w:szCs w:val="24"/>
        </w:rPr>
        <w:t>of their lives</w:t>
      </w:r>
      <w:r w:rsidR="009030E4" w:rsidRPr="00833E07">
        <w:rPr>
          <w:rFonts w:ascii="Times New Roman" w:hAnsi="Times New Roman" w:cs="Times New Roman"/>
          <w:sz w:val="24"/>
          <w:szCs w:val="24"/>
        </w:rPr>
        <w:t>:</w:t>
      </w:r>
      <w:r w:rsidR="001F2603" w:rsidRPr="00833E07">
        <w:rPr>
          <w:rFonts w:ascii="Times New Roman" w:hAnsi="Times New Roman" w:cs="Times New Roman"/>
          <w:sz w:val="24"/>
          <w:szCs w:val="24"/>
        </w:rPr>
        <w:t xml:space="preserve"> health, family, work or business, childre</w:t>
      </w:r>
      <w:r w:rsidR="009030E4" w:rsidRPr="00833E07">
        <w:rPr>
          <w:rFonts w:ascii="Times New Roman" w:hAnsi="Times New Roman" w:cs="Times New Roman"/>
          <w:sz w:val="24"/>
          <w:szCs w:val="24"/>
        </w:rPr>
        <w:t>n</w:t>
      </w:r>
      <w:r w:rsidR="001F2603" w:rsidRPr="00833E07">
        <w:rPr>
          <w:rFonts w:ascii="Times New Roman" w:hAnsi="Times New Roman" w:cs="Times New Roman"/>
          <w:sz w:val="24"/>
          <w:szCs w:val="24"/>
        </w:rPr>
        <w:t xml:space="preserve"> or their own education. Through </w:t>
      </w:r>
      <w:r w:rsidRPr="00833E07">
        <w:rPr>
          <w:rFonts w:ascii="Times New Roman" w:hAnsi="Times New Roman" w:cs="Times New Roman"/>
          <w:sz w:val="24"/>
          <w:szCs w:val="24"/>
        </w:rPr>
        <w:t>strong infrastructure</w:t>
      </w:r>
      <w:r w:rsidR="009030E4" w:rsidRPr="00833E07">
        <w:rPr>
          <w:rFonts w:ascii="Times New Roman" w:hAnsi="Times New Roman" w:cs="Times New Roman"/>
          <w:sz w:val="24"/>
          <w:szCs w:val="24"/>
        </w:rPr>
        <w:t>,</w:t>
      </w:r>
      <w:r w:rsidRPr="00833E07">
        <w:rPr>
          <w:rFonts w:ascii="Times New Roman" w:hAnsi="Times New Roman" w:cs="Times New Roman"/>
          <w:sz w:val="24"/>
          <w:szCs w:val="24"/>
        </w:rPr>
        <w:t xml:space="preserve"> rural women can connect and stay connected </w:t>
      </w:r>
      <w:r w:rsidR="009030E4" w:rsidRPr="00833E07">
        <w:rPr>
          <w:rFonts w:ascii="Times New Roman" w:hAnsi="Times New Roman" w:cs="Times New Roman"/>
          <w:sz w:val="24"/>
          <w:szCs w:val="24"/>
        </w:rPr>
        <w:t xml:space="preserve">for </w:t>
      </w:r>
      <w:r w:rsidRPr="00833E07">
        <w:rPr>
          <w:rFonts w:ascii="Times New Roman" w:hAnsi="Times New Roman" w:cs="Times New Roman"/>
          <w:sz w:val="24"/>
          <w:szCs w:val="24"/>
        </w:rPr>
        <w:t xml:space="preserve">as long as they need to </w:t>
      </w:r>
      <w:r w:rsidR="001F2603" w:rsidRPr="00833E07">
        <w:rPr>
          <w:rFonts w:ascii="Times New Roman" w:hAnsi="Times New Roman" w:cs="Times New Roman"/>
          <w:sz w:val="24"/>
          <w:szCs w:val="24"/>
        </w:rPr>
        <w:t>be. For those that are entrepreneurs or in small and medium businesses, they can purchase, market and sell their products</w:t>
      </w:r>
      <w:r w:rsidR="009030E4" w:rsidRPr="00833E07">
        <w:rPr>
          <w:rFonts w:ascii="Times New Roman" w:hAnsi="Times New Roman" w:cs="Times New Roman"/>
          <w:sz w:val="24"/>
          <w:szCs w:val="24"/>
        </w:rPr>
        <w:t xml:space="preserve"> online</w:t>
      </w:r>
      <w:r w:rsidR="001F2603" w:rsidRPr="00833E07">
        <w:rPr>
          <w:rFonts w:ascii="Times New Roman" w:hAnsi="Times New Roman" w:cs="Times New Roman"/>
          <w:sz w:val="24"/>
          <w:szCs w:val="24"/>
        </w:rPr>
        <w:t xml:space="preserve">. They can </w:t>
      </w:r>
      <w:r w:rsidR="001F2603" w:rsidRPr="00833E07">
        <w:rPr>
          <w:rFonts w:ascii="Times New Roman" w:hAnsi="Times New Roman" w:cs="Times New Roman"/>
          <w:sz w:val="24"/>
          <w:szCs w:val="24"/>
        </w:rPr>
        <w:lastRenderedPageBreak/>
        <w:t xml:space="preserve">negotiate better deals with suppliers and they can have easy access to delivery and mobility in terms of their products. </w:t>
      </w:r>
    </w:p>
    <w:p w14:paraId="607081BF" w14:textId="77777777" w:rsidR="00A43356" w:rsidRPr="00833E07" w:rsidRDefault="001F2603" w:rsidP="00833E07">
      <w:p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 xml:space="preserve">Good and strong road infrastructure can promote easy mobility among rural women to places that they need to be. It could be </w:t>
      </w:r>
      <w:r w:rsidR="001F2874" w:rsidRPr="00833E07">
        <w:rPr>
          <w:rFonts w:ascii="Times New Roman" w:hAnsi="Times New Roman" w:cs="Times New Roman"/>
          <w:sz w:val="24"/>
          <w:szCs w:val="24"/>
        </w:rPr>
        <w:t xml:space="preserve">to the </w:t>
      </w:r>
      <w:r w:rsidRPr="00833E07">
        <w:rPr>
          <w:rFonts w:ascii="Times New Roman" w:hAnsi="Times New Roman" w:cs="Times New Roman"/>
          <w:sz w:val="24"/>
          <w:szCs w:val="24"/>
        </w:rPr>
        <w:t>health care centres, government grant faci</w:t>
      </w:r>
      <w:r w:rsidR="00C158DC" w:rsidRPr="00833E07">
        <w:rPr>
          <w:rFonts w:ascii="Times New Roman" w:hAnsi="Times New Roman" w:cs="Times New Roman"/>
          <w:sz w:val="24"/>
          <w:szCs w:val="24"/>
        </w:rPr>
        <w:t xml:space="preserve">lities, workshops and training </w:t>
      </w:r>
      <w:r w:rsidRPr="00833E07">
        <w:rPr>
          <w:rFonts w:ascii="Times New Roman" w:hAnsi="Times New Roman" w:cs="Times New Roman"/>
          <w:sz w:val="24"/>
          <w:szCs w:val="24"/>
        </w:rPr>
        <w:t>facilities and other related facilities that could empower them.</w:t>
      </w:r>
    </w:p>
    <w:p w14:paraId="572E6D9A" w14:textId="77777777" w:rsidR="001F2603" w:rsidRPr="00833E07" w:rsidRDefault="001F2603" w:rsidP="00833E07">
      <w:p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Clean water systems in rural areas</w:t>
      </w:r>
      <w:r w:rsidR="001F2874" w:rsidRPr="00833E07">
        <w:rPr>
          <w:rFonts w:ascii="Times New Roman" w:hAnsi="Times New Roman" w:cs="Times New Roman"/>
          <w:sz w:val="24"/>
          <w:szCs w:val="24"/>
        </w:rPr>
        <w:t>,</w:t>
      </w:r>
      <w:r w:rsidRPr="00833E07">
        <w:rPr>
          <w:rFonts w:ascii="Times New Roman" w:hAnsi="Times New Roman" w:cs="Times New Roman"/>
          <w:sz w:val="24"/>
          <w:szCs w:val="24"/>
        </w:rPr>
        <w:t xml:space="preserve"> and information and knowledge regarding water purification methods and systems can improve rural women’s health and </w:t>
      </w:r>
      <w:r w:rsidR="00C158DC" w:rsidRPr="00833E07">
        <w:rPr>
          <w:rFonts w:ascii="Times New Roman" w:hAnsi="Times New Roman" w:cs="Times New Roman"/>
          <w:sz w:val="24"/>
          <w:szCs w:val="24"/>
        </w:rPr>
        <w:t>reduce immat</w:t>
      </w:r>
      <w:r w:rsidRPr="00833E07">
        <w:rPr>
          <w:rFonts w:ascii="Times New Roman" w:hAnsi="Times New Roman" w:cs="Times New Roman"/>
          <w:sz w:val="24"/>
          <w:szCs w:val="24"/>
        </w:rPr>
        <w:t xml:space="preserve">ure deaths and </w:t>
      </w:r>
      <w:r w:rsidR="00C158DC" w:rsidRPr="00833E07">
        <w:rPr>
          <w:rFonts w:ascii="Times New Roman" w:hAnsi="Times New Roman" w:cs="Times New Roman"/>
          <w:sz w:val="24"/>
          <w:szCs w:val="24"/>
        </w:rPr>
        <w:t xml:space="preserve">fatal incidences </w:t>
      </w:r>
      <w:r w:rsidR="001F2874" w:rsidRPr="00833E07">
        <w:rPr>
          <w:rFonts w:ascii="Times New Roman" w:hAnsi="Times New Roman" w:cs="Times New Roman"/>
          <w:sz w:val="24"/>
          <w:szCs w:val="24"/>
        </w:rPr>
        <w:t xml:space="preserve">that occur </w:t>
      </w:r>
      <w:r w:rsidR="00C158DC" w:rsidRPr="00833E07">
        <w:rPr>
          <w:rFonts w:ascii="Times New Roman" w:hAnsi="Times New Roman" w:cs="Times New Roman"/>
          <w:sz w:val="24"/>
          <w:szCs w:val="24"/>
        </w:rPr>
        <w:t xml:space="preserve">due to unusable water and incorrect measures to clean inconsumable water. </w:t>
      </w:r>
      <w:r w:rsidR="001F2874" w:rsidRPr="00833E07">
        <w:rPr>
          <w:rFonts w:ascii="Times New Roman" w:hAnsi="Times New Roman" w:cs="Times New Roman"/>
          <w:sz w:val="24"/>
          <w:szCs w:val="24"/>
        </w:rPr>
        <w:t>With this in place, the</w:t>
      </w:r>
      <w:r w:rsidR="00C158DC" w:rsidRPr="00833E07">
        <w:rPr>
          <w:rFonts w:ascii="Times New Roman" w:hAnsi="Times New Roman" w:cs="Times New Roman"/>
          <w:sz w:val="24"/>
          <w:szCs w:val="24"/>
        </w:rPr>
        <w:t xml:space="preserve"> life span of rural women can improve and they could be active participants in improving their families, communities and </w:t>
      </w:r>
      <w:r w:rsidR="001F2874" w:rsidRPr="00833E07">
        <w:rPr>
          <w:rFonts w:ascii="Times New Roman" w:hAnsi="Times New Roman" w:cs="Times New Roman"/>
          <w:sz w:val="24"/>
          <w:szCs w:val="24"/>
        </w:rPr>
        <w:t xml:space="preserve">the </w:t>
      </w:r>
      <w:r w:rsidR="00C158DC" w:rsidRPr="00833E07">
        <w:rPr>
          <w:rFonts w:ascii="Times New Roman" w:hAnsi="Times New Roman" w:cs="Times New Roman"/>
          <w:sz w:val="24"/>
          <w:szCs w:val="24"/>
        </w:rPr>
        <w:t>economic growth of the country. The Vision 2030 prepares and positions the country and rural spaces</w:t>
      </w:r>
      <w:r w:rsidR="001F2874" w:rsidRPr="00833E07">
        <w:rPr>
          <w:rFonts w:ascii="Times New Roman" w:hAnsi="Times New Roman" w:cs="Times New Roman"/>
          <w:sz w:val="24"/>
          <w:szCs w:val="24"/>
        </w:rPr>
        <w:t>,</w:t>
      </w:r>
      <w:r w:rsidR="00C158DC" w:rsidRPr="00833E07">
        <w:rPr>
          <w:rFonts w:ascii="Times New Roman" w:hAnsi="Times New Roman" w:cs="Times New Roman"/>
          <w:sz w:val="24"/>
          <w:szCs w:val="24"/>
        </w:rPr>
        <w:t xml:space="preserve"> accordingly</w:t>
      </w:r>
      <w:r w:rsidR="001F2874" w:rsidRPr="00833E07">
        <w:rPr>
          <w:rFonts w:ascii="Times New Roman" w:hAnsi="Times New Roman" w:cs="Times New Roman"/>
          <w:sz w:val="24"/>
          <w:szCs w:val="24"/>
        </w:rPr>
        <w:t>,</w:t>
      </w:r>
      <w:r w:rsidR="00C158DC" w:rsidRPr="00833E07">
        <w:rPr>
          <w:rFonts w:ascii="Times New Roman" w:hAnsi="Times New Roman" w:cs="Times New Roman"/>
          <w:sz w:val="24"/>
          <w:szCs w:val="24"/>
        </w:rPr>
        <w:t xml:space="preserve"> to assume the level of the 4IR.</w:t>
      </w:r>
    </w:p>
    <w:p w14:paraId="2B2F9865" w14:textId="77777777" w:rsidR="0025155B" w:rsidRPr="00833E07" w:rsidRDefault="0025155B" w:rsidP="00833E07">
      <w:p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The Vision 2063 is another initiative that addresses the issue of women, including rural women empowerment. Aspiration 6, addresses the dev</w:t>
      </w:r>
      <w:r w:rsidR="00EA3F4D" w:rsidRPr="00833E07">
        <w:rPr>
          <w:rFonts w:ascii="Times New Roman" w:hAnsi="Times New Roman" w:cs="Times New Roman"/>
          <w:sz w:val="24"/>
          <w:szCs w:val="24"/>
        </w:rPr>
        <w:t>elopment of women among others and subsequently</w:t>
      </w:r>
      <w:r w:rsidR="001F2874" w:rsidRPr="00833E07">
        <w:rPr>
          <w:rFonts w:ascii="Times New Roman" w:hAnsi="Times New Roman" w:cs="Times New Roman"/>
          <w:sz w:val="24"/>
          <w:szCs w:val="24"/>
        </w:rPr>
        <w:t>,</w:t>
      </w:r>
      <w:r w:rsidR="00EA3F4D" w:rsidRPr="00833E07">
        <w:rPr>
          <w:rFonts w:ascii="Times New Roman" w:hAnsi="Times New Roman" w:cs="Times New Roman"/>
          <w:sz w:val="24"/>
          <w:szCs w:val="24"/>
        </w:rPr>
        <w:t xml:space="preserve"> Aspiration 7 regards women as role players on the global world. And </w:t>
      </w:r>
      <w:r w:rsidR="001F2874" w:rsidRPr="00833E07">
        <w:rPr>
          <w:rFonts w:ascii="Times New Roman" w:hAnsi="Times New Roman" w:cs="Times New Roman"/>
          <w:sz w:val="24"/>
          <w:szCs w:val="24"/>
        </w:rPr>
        <w:t>being</w:t>
      </w:r>
      <w:r w:rsidR="00EA3F4D" w:rsidRPr="00833E07">
        <w:rPr>
          <w:rFonts w:ascii="Times New Roman" w:hAnsi="Times New Roman" w:cs="Times New Roman"/>
          <w:sz w:val="24"/>
          <w:szCs w:val="24"/>
        </w:rPr>
        <w:t xml:space="preserve"> participants as global citizens, rural women</w:t>
      </w:r>
      <w:r w:rsidR="001F2874" w:rsidRPr="00833E07">
        <w:rPr>
          <w:rFonts w:ascii="Times New Roman" w:hAnsi="Times New Roman" w:cs="Times New Roman"/>
          <w:sz w:val="24"/>
          <w:szCs w:val="24"/>
        </w:rPr>
        <w:t xml:space="preserve"> can</w:t>
      </w:r>
      <w:r w:rsidR="00EA3F4D" w:rsidRPr="00833E07">
        <w:rPr>
          <w:rFonts w:ascii="Times New Roman" w:hAnsi="Times New Roman" w:cs="Times New Roman"/>
          <w:sz w:val="24"/>
          <w:szCs w:val="24"/>
        </w:rPr>
        <w:t xml:space="preserve"> therefore express themselves through relevant information and knowledge.</w:t>
      </w:r>
    </w:p>
    <w:p w14:paraId="5BF6204C" w14:textId="77777777" w:rsidR="0025155B" w:rsidRPr="00833E07" w:rsidRDefault="0025155B" w:rsidP="00833E07">
      <w:p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Article 18 of the African Charter on Human and People’s Rights call for</w:t>
      </w:r>
      <w:r w:rsidR="001F2874" w:rsidRPr="00833E07">
        <w:rPr>
          <w:rFonts w:ascii="Times New Roman" w:hAnsi="Times New Roman" w:cs="Times New Roman"/>
          <w:sz w:val="24"/>
          <w:szCs w:val="24"/>
        </w:rPr>
        <w:t xml:space="preserve"> the</w:t>
      </w:r>
      <w:r w:rsidRPr="00833E07">
        <w:rPr>
          <w:rFonts w:ascii="Times New Roman" w:hAnsi="Times New Roman" w:cs="Times New Roman"/>
          <w:sz w:val="24"/>
          <w:szCs w:val="24"/>
        </w:rPr>
        <w:t xml:space="preserve"> elimination of, among others, women’s discrimination. This implies that rural women are rightfully supposed to be part</w:t>
      </w:r>
      <w:r w:rsidR="001F2874" w:rsidRPr="00833E07">
        <w:rPr>
          <w:rFonts w:ascii="Times New Roman" w:hAnsi="Times New Roman" w:cs="Times New Roman"/>
          <w:sz w:val="24"/>
          <w:szCs w:val="24"/>
        </w:rPr>
        <w:t>ly</w:t>
      </w:r>
      <w:r w:rsidR="00EA3F4D" w:rsidRPr="00833E07">
        <w:rPr>
          <w:rFonts w:ascii="Times New Roman" w:hAnsi="Times New Roman" w:cs="Times New Roman"/>
          <w:sz w:val="24"/>
          <w:szCs w:val="24"/>
        </w:rPr>
        <w:t xml:space="preserve"> empowered</w:t>
      </w:r>
      <w:r w:rsidR="001F2874" w:rsidRPr="00833E07">
        <w:rPr>
          <w:rFonts w:ascii="Times New Roman" w:hAnsi="Times New Roman" w:cs="Times New Roman"/>
          <w:sz w:val="24"/>
          <w:szCs w:val="24"/>
        </w:rPr>
        <w:t>,</w:t>
      </w:r>
      <w:r w:rsidR="00EA3F4D" w:rsidRPr="00833E07">
        <w:rPr>
          <w:rFonts w:ascii="Times New Roman" w:hAnsi="Times New Roman" w:cs="Times New Roman"/>
          <w:sz w:val="24"/>
          <w:szCs w:val="24"/>
        </w:rPr>
        <w:t xml:space="preserve"> by all means</w:t>
      </w:r>
      <w:r w:rsidR="001F2874" w:rsidRPr="00833E07">
        <w:rPr>
          <w:rFonts w:ascii="Times New Roman" w:hAnsi="Times New Roman" w:cs="Times New Roman"/>
          <w:sz w:val="24"/>
          <w:szCs w:val="24"/>
        </w:rPr>
        <w:t>,</w:t>
      </w:r>
      <w:r w:rsidR="00EA3F4D" w:rsidRPr="00833E07">
        <w:rPr>
          <w:rFonts w:ascii="Times New Roman" w:hAnsi="Times New Roman" w:cs="Times New Roman"/>
          <w:sz w:val="24"/>
          <w:szCs w:val="24"/>
        </w:rPr>
        <w:t xml:space="preserve"> to be players and </w:t>
      </w:r>
      <w:r w:rsidR="001F2874" w:rsidRPr="00833E07">
        <w:rPr>
          <w:rFonts w:ascii="Times New Roman" w:hAnsi="Times New Roman" w:cs="Times New Roman"/>
          <w:sz w:val="24"/>
          <w:szCs w:val="24"/>
        </w:rPr>
        <w:t xml:space="preserve">to </w:t>
      </w:r>
      <w:r w:rsidR="00EA3F4D" w:rsidRPr="00833E07">
        <w:rPr>
          <w:rFonts w:ascii="Times New Roman" w:hAnsi="Times New Roman" w:cs="Times New Roman"/>
          <w:sz w:val="24"/>
          <w:szCs w:val="24"/>
        </w:rPr>
        <w:t xml:space="preserve">reap the benefits of the </w:t>
      </w:r>
      <w:r w:rsidRPr="00833E07">
        <w:rPr>
          <w:rFonts w:ascii="Times New Roman" w:hAnsi="Times New Roman" w:cs="Times New Roman"/>
          <w:sz w:val="24"/>
          <w:szCs w:val="24"/>
        </w:rPr>
        <w:t>4IR</w:t>
      </w:r>
      <w:r w:rsidR="00EA3F4D" w:rsidRPr="00833E07">
        <w:rPr>
          <w:rFonts w:ascii="Times New Roman" w:hAnsi="Times New Roman" w:cs="Times New Roman"/>
          <w:sz w:val="24"/>
          <w:szCs w:val="24"/>
        </w:rPr>
        <w:t>.</w:t>
      </w:r>
      <w:r w:rsidRPr="00833E07">
        <w:rPr>
          <w:rFonts w:ascii="Times New Roman" w:hAnsi="Times New Roman" w:cs="Times New Roman"/>
          <w:sz w:val="24"/>
          <w:szCs w:val="24"/>
        </w:rPr>
        <w:t xml:space="preserve"> </w:t>
      </w:r>
    </w:p>
    <w:p w14:paraId="0C41FA00" w14:textId="77777777" w:rsidR="00A43356" w:rsidRPr="00833E07" w:rsidRDefault="00A43356" w:rsidP="00833E07">
      <w:pPr>
        <w:spacing w:line="360" w:lineRule="auto"/>
        <w:jc w:val="both"/>
        <w:rPr>
          <w:rFonts w:ascii="Times New Roman" w:hAnsi="Times New Roman" w:cs="Times New Roman"/>
          <w:b/>
          <w:sz w:val="24"/>
          <w:szCs w:val="24"/>
        </w:rPr>
      </w:pPr>
      <w:r w:rsidRPr="00833E07">
        <w:rPr>
          <w:rFonts w:ascii="Times New Roman" w:hAnsi="Times New Roman" w:cs="Times New Roman"/>
          <w:b/>
          <w:sz w:val="24"/>
          <w:szCs w:val="24"/>
        </w:rPr>
        <w:t>Conclusion</w:t>
      </w:r>
    </w:p>
    <w:p w14:paraId="5A20852D" w14:textId="77777777" w:rsidR="005312C5" w:rsidRPr="00833E07" w:rsidRDefault="00A1308F" w:rsidP="00833E07">
      <w:p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If South Africa is in the 4IR, what are the implications?</w:t>
      </w:r>
    </w:p>
    <w:p w14:paraId="2CA1EB83" w14:textId="22C2C93A" w:rsidR="00A1308F" w:rsidRPr="00833E07" w:rsidRDefault="00A1308F" w:rsidP="00833E07">
      <w:pPr>
        <w:pStyle w:val="ListParagraph"/>
        <w:numPr>
          <w:ilvl w:val="0"/>
          <w:numId w:val="1"/>
        </w:num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 xml:space="preserve">Definitions of the 4IR indicate that this era has brought </w:t>
      </w:r>
      <w:r w:rsidR="002E05D7" w:rsidRPr="00833E07">
        <w:rPr>
          <w:rFonts w:ascii="Times New Roman" w:hAnsi="Times New Roman" w:cs="Times New Roman"/>
          <w:sz w:val="24"/>
          <w:szCs w:val="24"/>
        </w:rPr>
        <w:t xml:space="preserve">about </w:t>
      </w:r>
      <w:r w:rsidRPr="00833E07">
        <w:rPr>
          <w:rFonts w:ascii="Times New Roman" w:hAnsi="Times New Roman" w:cs="Times New Roman"/>
          <w:sz w:val="24"/>
          <w:szCs w:val="24"/>
        </w:rPr>
        <w:t xml:space="preserve">radical technologies in all sectors of </w:t>
      </w:r>
      <w:r w:rsidR="002E05D7" w:rsidRPr="00833E07">
        <w:rPr>
          <w:rFonts w:ascii="Times New Roman" w:hAnsi="Times New Roman" w:cs="Times New Roman"/>
          <w:sz w:val="24"/>
          <w:szCs w:val="24"/>
        </w:rPr>
        <w:t>economies</w:t>
      </w:r>
      <w:r w:rsidR="0017163F" w:rsidRPr="00833E07">
        <w:rPr>
          <w:rFonts w:ascii="Times New Roman" w:hAnsi="Times New Roman" w:cs="Times New Roman"/>
          <w:sz w:val="24"/>
          <w:szCs w:val="24"/>
        </w:rPr>
        <w:t>.</w:t>
      </w:r>
    </w:p>
    <w:p w14:paraId="5AD4C419" w14:textId="77777777" w:rsidR="00A1308F" w:rsidRPr="00833E07" w:rsidRDefault="00A1308F" w:rsidP="00833E07">
      <w:pPr>
        <w:pStyle w:val="ListParagraph"/>
        <w:numPr>
          <w:ilvl w:val="0"/>
          <w:numId w:val="1"/>
        </w:num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t xml:space="preserve">Innovations in terms of </w:t>
      </w:r>
      <w:r w:rsidR="00574287" w:rsidRPr="00833E07">
        <w:rPr>
          <w:rFonts w:ascii="Times New Roman" w:hAnsi="Times New Roman" w:cs="Times New Roman"/>
          <w:sz w:val="24"/>
          <w:szCs w:val="24"/>
        </w:rPr>
        <w:t>institutions of higher learning,</w:t>
      </w:r>
      <w:r w:rsidRPr="00833E07">
        <w:rPr>
          <w:rFonts w:ascii="Times New Roman" w:hAnsi="Times New Roman" w:cs="Times New Roman"/>
          <w:sz w:val="24"/>
          <w:szCs w:val="24"/>
        </w:rPr>
        <w:t xml:space="preserve"> work environments</w:t>
      </w:r>
      <w:r w:rsidR="00574287" w:rsidRPr="00833E07">
        <w:rPr>
          <w:rFonts w:ascii="Times New Roman" w:hAnsi="Times New Roman" w:cs="Times New Roman"/>
          <w:sz w:val="24"/>
          <w:szCs w:val="24"/>
        </w:rPr>
        <w:t>, homes and communities,</w:t>
      </w:r>
      <w:r w:rsidRPr="00833E07">
        <w:rPr>
          <w:rFonts w:ascii="Times New Roman" w:hAnsi="Times New Roman" w:cs="Times New Roman"/>
          <w:sz w:val="24"/>
          <w:szCs w:val="24"/>
        </w:rPr>
        <w:t xml:space="preserve"> </w:t>
      </w:r>
      <w:r w:rsidR="002E05D7" w:rsidRPr="00833E07">
        <w:rPr>
          <w:rFonts w:ascii="Times New Roman" w:hAnsi="Times New Roman" w:cs="Times New Roman"/>
          <w:sz w:val="24"/>
          <w:szCs w:val="24"/>
        </w:rPr>
        <w:t xml:space="preserve">are </w:t>
      </w:r>
      <w:r w:rsidRPr="00833E07">
        <w:rPr>
          <w:rFonts w:ascii="Times New Roman" w:hAnsi="Times New Roman" w:cs="Times New Roman"/>
          <w:sz w:val="24"/>
          <w:szCs w:val="24"/>
        </w:rPr>
        <w:t>inevitably required to be the core focus.</w:t>
      </w:r>
    </w:p>
    <w:p w14:paraId="2F73E62C" w14:textId="28C26F4E" w:rsidR="00FE6085" w:rsidRPr="00BF414E" w:rsidRDefault="0017163F" w:rsidP="00BF414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Competencies such</w:t>
      </w:r>
      <w:r w:rsidR="00045188">
        <w:rPr>
          <w:rFonts w:ascii="Times New Roman" w:hAnsi="Times New Roman" w:cs="Times New Roman"/>
          <w:sz w:val="24"/>
          <w:szCs w:val="24"/>
        </w:rPr>
        <w:t xml:space="preserve"> as </w:t>
      </w:r>
      <w:r>
        <w:rPr>
          <w:rFonts w:ascii="Times New Roman" w:hAnsi="Times New Roman" w:cs="Times New Roman"/>
          <w:sz w:val="24"/>
          <w:szCs w:val="24"/>
        </w:rPr>
        <w:t>s</w:t>
      </w:r>
      <w:r w:rsidRPr="00833E07">
        <w:rPr>
          <w:rFonts w:ascii="Times New Roman" w:hAnsi="Times New Roman" w:cs="Times New Roman"/>
          <w:sz w:val="24"/>
          <w:szCs w:val="24"/>
        </w:rPr>
        <w:t xml:space="preserve">kills </w:t>
      </w:r>
      <w:r>
        <w:rPr>
          <w:rFonts w:ascii="Times New Roman" w:hAnsi="Times New Roman" w:cs="Times New Roman"/>
          <w:sz w:val="24"/>
          <w:szCs w:val="24"/>
        </w:rPr>
        <w:t>development</w:t>
      </w:r>
      <w:r w:rsidR="00045188">
        <w:rPr>
          <w:rFonts w:ascii="Times New Roman" w:hAnsi="Times New Roman" w:cs="Times New Roman"/>
          <w:sz w:val="24"/>
          <w:szCs w:val="24"/>
        </w:rPr>
        <w:t xml:space="preserve"> </w:t>
      </w:r>
      <w:r w:rsidR="00574287" w:rsidRPr="00833E07">
        <w:rPr>
          <w:rFonts w:ascii="Times New Roman" w:hAnsi="Times New Roman" w:cs="Times New Roman"/>
          <w:sz w:val="24"/>
          <w:szCs w:val="24"/>
        </w:rPr>
        <w:t xml:space="preserve"> and re-skilling- through the assistance of stakeholders with empowerment and advancement of rural women at heart, such as academics, who have been for a long time, and are continuously working with rural communities</w:t>
      </w:r>
      <w:r w:rsidR="002E05D7" w:rsidRPr="00833E07">
        <w:rPr>
          <w:rFonts w:ascii="Times New Roman" w:hAnsi="Times New Roman" w:cs="Times New Roman"/>
          <w:sz w:val="24"/>
          <w:szCs w:val="24"/>
        </w:rPr>
        <w:t>.</w:t>
      </w:r>
      <w:r w:rsidR="00574287" w:rsidRPr="00833E07">
        <w:rPr>
          <w:rFonts w:ascii="Times New Roman" w:hAnsi="Times New Roman" w:cs="Times New Roman"/>
          <w:sz w:val="24"/>
          <w:szCs w:val="24"/>
        </w:rPr>
        <w:t xml:space="preserve"> </w:t>
      </w:r>
      <w:r w:rsidR="002E05D7" w:rsidRPr="00833E07">
        <w:rPr>
          <w:rFonts w:ascii="Times New Roman" w:hAnsi="Times New Roman" w:cs="Times New Roman"/>
          <w:sz w:val="24"/>
          <w:szCs w:val="24"/>
        </w:rPr>
        <w:t>I</w:t>
      </w:r>
      <w:r w:rsidR="00574287" w:rsidRPr="00833E07">
        <w:rPr>
          <w:rFonts w:ascii="Times New Roman" w:hAnsi="Times New Roman" w:cs="Times New Roman"/>
          <w:sz w:val="24"/>
          <w:szCs w:val="24"/>
        </w:rPr>
        <w:t>nformation, knowledge</w:t>
      </w:r>
      <w:r w:rsidR="002E05D7" w:rsidRPr="00833E07">
        <w:rPr>
          <w:rFonts w:ascii="Times New Roman" w:hAnsi="Times New Roman" w:cs="Times New Roman"/>
          <w:sz w:val="24"/>
          <w:szCs w:val="24"/>
        </w:rPr>
        <w:t xml:space="preserve"> and </w:t>
      </w:r>
      <w:r w:rsidR="00574287" w:rsidRPr="00833E07">
        <w:rPr>
          <w:rFonts w:ascii="Times New Roman" w:hAnsi="Times New Roman" w:cs="Times New Roman"/>
          <w:sz w:val="24"/>
          <w:szCs w:val="24"/>
        </w:rPr>
        <w:t xml:space="preserve">skills transfer could be done </w:t>
      </w:r>
      <w:r w:rsidR="002E05D7" w:rsidRPr="00833E07">
        <w:rPr>
          <w:rFonts w:ascii="Times New Roman" w:hAnsi="Times New Roman" w:cs="Times New Roman"/>
          <w:sz w:val="24"/>
          <w:szCs w:val="24"/>
        </w:rPr>
        <w:t xml:space="preserve">to </w:t>
      </w:r>
      <w:r w:rsidR="00574287" w:rsidRPr="00833E07">
        <w:rPr>
          <w:rFonts w:ascii="Times New Roman" w:hAnsi="Times New Roman" w:cs="Times New Roman"/>
          <w:sz w:val="24"/>
          <w:szCs w:val="24"/>
        </w:rPr>
        <w:t>uplift these women.</w:t>
      </w:r>
    </w:p>
    <w:p w14:paraId="0C51FFD4" w14:textId="0CA3CF32" w:rsidR="00FE6085" w:rsidRPr="00833E07" w:rsidRDefault="00FE6085" w:rsidP="00833E07">
      <w:pPr>
        <w:pStyle w:val="ListParagraph"/>
        <w:numPr>
          <w:ilvl w:val="0"/>
          <w:numId w:val="1"/>
        </w:numPr>
        <w:spacing w:line="360" w:lineRule="auto"/>
        <w:jc w:val="both"/>
        <w:rPr>
          <w:rFonts w:ascii="Times New Roman" w:hAnsi="Times New Roman" w:cs="Times New Roman"/>
          <w:sz w:val="24"/>
          <w:szCs w:val="24"/>
        </w:rPr>
      </w:pPr>
      <w:r w:rsidRPr="00833E07">
        <w:rPr>
          <w:rFonts w:ascii="Times New Roman" w:hAnsi="Times New Roman" w:cs="Times New Roman"/>
          <w:sz w:val="24"/>
          <w:szCs w:val="24"/>
        </w:rPr>
        <w:lastRenderedPageBreak/>
        <w:t>The implementation of the N</w:t>
      </w:r>
      <w:r w:rsidR="00833E07">
        <w:rPr>
          <w:rFonts w:ascii="Times New Roman" w:hAnsi="Times New Roman" w:cs="Times New Roman"/>
          <w:sz w:val="24"/>
          <w:szCs w:val="24"/>
        </w:rPr>
        <w:t xml:space="preserve">ational </w:t>
      </w:r>
      <w:r w:rsidRPr="00833E07">
        <w:rPr>
          <w:rFonts w:ascii="Times New Roman" w:hAnsi="Times New Roman" w:cs="Times New Roman"/>
          <w:sz w:val="24"/>
          <w:szCs w:val="24"/>
        </w:rPr>
        <w:t>D</w:t>
      </w:r>
      <w:r w:rsidR="00833E07">
        <w:rPr>
          <w:rFonts w:ascii="Times New Roman" w:hAnsi="Times New Roman" w:cs="Times New Roman"/>
          <w:sz w:val="24"/>
          <w:szCs w:val="24"/>
        </w:rPr>
        <w:t xml:space="preserve">evelopment </w:t>
      </w:r>
      <w:r w:rsidRPr="00833E07">
        <w:rPr>
          <w:rFonts w:ascii="Times New Roman" w:hAnsi="Times New Roman" w:cs="Times New Roman"/>
          <w:sz w:val="24"/>
          <w:szCs w:val="24"/>
        </w:rPr>
        <w:t>P</w:t>
      </w:r>
      <w:r w:rsidR="00833E07">
        <w:rPr>
          <w:rFonts w:ascii="Times New Roman" w:hAnsi="Times New Roman" w:cs="Times New Roman"/>
          <w:sz w:val="24"/>
          <w:szCs w:val="24"/>
        </w:rPr>
        <w:t>lan (NDP 2030)</w:t>
      </w:r>
      <w:r w:rsidR="00045188">
        <w:rPr>
          <w:rFonts w:ascii="Times New Roman" w:hAnsi="Times New Roman" w:cs="Times New Roman"/>
          <w:sz w:val="24"/>
          <w:szCs w:val="24"/>
        </w:rPr>
        <w:t xml:space="preserve"> and SDG</w:t>
      </w:r>
      <w:r w:rsidRPr="00833E07">
        <w:rPr>
          <w:rFonts w:ascii="Times New Roman" w:hAnsi="Times New Roman" w:cs="Times New Roman"/>
          <w:sz w:val="24"/>
          <w:szCs w:val="24"/>
        </w:rPr>
        <w:t xml:space="preserve">, and other initiatives, should be speedily rolled out to reach rural women in deep rural communities. Otherwise, they will lag behind.  </w:t>
      </w:r>
      <w:r w:rsidR="00EC703F" w:rsidRPr="00833E07">
        <w:rPr>
          <w:rFonts w:ascii="Times New Roman" w:hAnsi="Times New Roman" w:cs="Times New Roman"/>
          <w:sz w:val="24"/>
          <w:szCs w:val="24"/>
        </w:rPr>
        <w:t>Right now, the opportunity to leapfrog is still possible.</w:t>
      </w:r>
    </w:p>
    <w:p w14:paraId="03D8B6FC" w14:textId="051F8B6F" w:rsidR="00045188" w:rsidRDefault="00045188" w:rsidP="001859D5">
      <w:pPr>
        <w:pStyle w:val="ListParagraph"/>
        <w:spacing w:line="360" w:lineRule="auto"/>
        <w:jc w:val="both"/>
        <w:rPr>
          <w:rFonts w:ascii="Times New Roman" w:hAnsi="Times New Roman" w:cs="Times New Roman"/>
          <w:sz w:val="24"/>
          <w:szCs w:val="24"/>
        </w:rPr>
      </w:pPr>
      <w:r w:rsidRPr="00045188">
        <w:rPr>
          <w:rFonts w:ascii="Times New Roman" w:hAnsi="Times New Roman" w:cs="Times New Roman"/>
          <w:sz w:val="24"/>
          <w:szCs w:val="24"/>
        </w:rPr>
        <w:t xml:space="preserve"> </w:t>
      </w:r>
      <w:r w:rsidR="0017163F" w:rsidRPr="00045188">
        <w:rPr>
          <w:rFonts w:ascii="Times New Roman" w:hAnsi="Times New Roman" w:cs="Times New Roman"/>
          <w:sz w:val="24"/>
          <w:szCs w:val="24"/>
        </w:rPr>
        <w:t>There is urgent</w:t>
      </w:r>
      <w:r w:rsidRPr="00045188">
        <w:rPr>
          <w:rFonts w:ascii="Times New Roman" w:hAnsi="Times New Roman" w:cs="Times New Roman"/>
          <w:sz w:val="24"/>
          <w:szCs w:val="24"/>
        </w:rPr>
        <w:t xml:space="preserve"> need to develop and strengthen </w:t>
      </w:r>
      <w:r w:rsidR="0017163F" w:rsidRPr="00045188">
        <w:rPr>
          <w:rFonts w:ascii="Times New Roman" w:hAnsi="Times New Roman" w:cs="Times New Roman"/>
          <w:sz w:val="24"/>
          <w:szCs w:val="24"/>
        </w:rPr>
        <w:t>Continuous</w:t>
      </w:r>
      <w:r w:rsidRPr="00045188">
        <w:rPr>
          <w:rFonts w:ascii="Times New Roman" w:hAnsi="Times New Roman" w:cs="Times New Roman"/>
          <w:sz w:val="24"/>
          <w:szCs w:val="24"/>
        </w:rPr>
        <w:t xml:space="preserve"> </w:t>
      </w:r>
      <w:r w:rsidR="0017163F" w:rsidRPr="00045188">
        <w:rPr>
          <w:rFonts w:ascii="Times New Roman" w:hAnsi="Times New Roman" w:cs="Times New Roman"/>
          <w:sz w:val="24"/>
          <w:szCs w:val="24"/>
        </w:rPr>
        <w:t>Professional</w:t>
      </w:r>
      <w:r w:rsidRPr="00045188">
        <w:rPr>
          <w:rFonts w:ascii="Times New Roman" w:hAnsi="Times New Roman" w:cs="Times New Roman"/>
          <w:sz w:val="24"/>
          <w:szCs w:val="24"/>
        </w:rPr>
        <w:t xml:space="preserve"> </w:t>
      </w:r>
      <w:r w:rsidR="0017163F" w:rsidRPr="00045188">
        <w:rPr>
          <w:rFonts w:ascii="Times New Roman" w:hAnsi="Times New Roman" w:cs="Times New Roman"/>
          <w:sz w:val="24"/>
          <w:szCs w:val="24"/>
        </w:rPr>
        <w:t>Development (</w:t>
      </w:r>
      <w:r w:rsidRPr="00045188">
        <w:rPr>
          <w:rFonts w:ascii="Times New Roman" w:hAnsi="Times New Roman" w:cs="Times New Roman"/>
          <w:sz w:val="24"/>
          <w:szCs w:val="24"/>
        </w:rPr>
        <w:t xml:space="preserve">CPD) to empower communities and keep in pace with rapid changes emerging from 4IR where HEIs are poised to play a major </w:t>
      </w:r>
      <w:r w:rsidR="0017163F" w:rsidRPr="00045188">
        <w:rPr>
          <w:rFonts w:ascii="Times New Roman" w:hAnsi="Times New Roman" w:cs="Times New Roman"/>
          <w:sz w:val="24"/>
          <w:szCs w:val="24"/>
        </w:rPr>
        <w:t xml:space="preserve">role </w:t>
      </w:r>
      <w:r w:rsidR="0017163F" w:rsidRPr="007E3F88">
        <w:rPr>
          <w:rFonts w:ascii="Times New Roman" w:hAnsi="Times New Roman" w:cs="Times New Roman"/>
          <w:sz w:val="24"/>
          <w:szCs w:val="24"/>
        </w:rPr>
        <w:t>largely</w:t>
      </w:r>
      <w:r w:rsidRPr="007E3F88">
        <w:rPr>
          <w:rFonts w:ascii="Times New Roman" w:hAnsi="Times New Roman" w:cs="Times New Roman"/>
          <w:sz w:val="24"/>
          <w:szCs w:val="24"/>
        </w:rPr>
        <w:t xml:space="preserve"> in competency development</w:t>
      </w:r>
      <w:r w:rsidRPr="0017163F">
        <w:rPr>
          <w:rFonts w:ascii="Times New Roman" w:hAnsi="Times New Roman" w:cs="Times New Roman"/>
          <w:sz w:val="24"/>
          <w:szCs w:val="24"/>
        </w:rPr>
        <w:t xml:space="preserve"> for rural women empowerment. </w:t>
      </w:r>
      <w:r>
        <w:rPr>
          <w:rFonts w:ascii="Times New Roman" w:hAnsi="Times New Roman" w:cs="Times New Roman"/>
          <w:sz w:val="24"/>
          <w:szCs w:val="24"/>
        </w:rPr>
        <w:t xml:space="preserve">Based on the ensuing discussion, I propose the following conceptual </w:t>
      </w:r>
      <w:r w:rsidR="0017163F">
        <w:rPr>
          <w:rFonts w:ascii="Times New Roman" w:hAnsi="Times New Roman" w:cs="Times New Roman"/>
          <w:sz w:val="24"/>
          <w:szCs w:val="24"/>
        </w:rPr>
        <w:t>framework (</w:t>
      </w:r>
      <w:r w:rsidR="00AB598C">
        <w:rPr>
          <w:rFonts w:ascii="Times New Roman" w:hAnsi="Times New Roman" w:cs="Times New Roman"/>
          <w:sz w:val="24"/>
          <w:szCs w:val="24"/>
        </w:rPr>
        <w:t>F</w:t>
      </w:r>
      <w:r w:rsidR="0017163F">
        <w:rPr>
          <w:rFonts w:ascii="Times New Roman" w:hAnsi="Times New Roman" w:cs="Times New Roman"/>
          <w:sz w:val="24"/>
          <w:szCs w:val="24"/>
        </w:rPr>
        <w:t>ig</w:t>
      </w:r>
      <w:r w:rsidR="00AB598C">
        <w:rPr>
          <w:rFonts w:ascii="Times New Roman" w:hAnsi="Times New Roman" w:cs="Times New Roman"/>
          <w:sz w:val="24"/>
          <w:szCs w:val="24"/>
        </w:rPr>
        <w:t>.</w:t>
      </w:r>
      <w:r>
        <w:rPr>
          <w:rFonts w:ascii="Times New Roman" w:hAnsi="Times New Roman" w:cs="Times New Roman"/>
          <w:sz w:val="24"/>
          <w:szCs w:val="24"/>
        </w:rPr>
        <w:t xml:space="preserve"> 4)</w:t>
      </w:r>
      <w:r w:rsidR="00AB598C">
        <w:rPr>
          <w:rFonts w:ascii="Times New Roman" w:hAnsi="Times New Roman" w:cs="Times New Roman"/>
          <w:sz w:val="24"/>
          <w:szCs w:val="24"/>
        </w:rPr>
        <w:t>.</w:t>
      </w:r>
    </w:p>
    <w:p w14:paraId="4133A6B2" w14:textId="1A6891FE" w:rsidR="005B2A37" w:rsidRPr="00450C5B" w:rsidRDefault="00450C5B" w:rsidP="00450C5B">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05647750" wp14:editId="205C53B3">
                <wp:simplePos x="0" y="0"/>
                <wp:positionH relativeFrom="column">
                  <wp:posOffset>4305300</wp:posOffset>
                </wp:positionH>
                <wp:positionV relativeFrom="paragraph">
                  <wp:posOffset>360045</wp:posOffset>
                </wp:positionV>
                <wp:extent cx="2152650" cy="10477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152650" cy="1047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141101" w14:textId="2DF40E65" w:rsidR="007D52ED" w:rsidRDefault="007D52ED" w:rsidP="00450C5B">
                            <w:pPr>
                              <w:jc w:val="center"/>
                            </w:pPr>
                            <w:r w:rsidRPr="00450C5B">
                              <w:rPr>
                                <w:b/>
                              </w:rPr>
                              <w:t>EMPOWERMENT/DEVELOPMENT</w:t>
                            </w:r>
                            <w:r>
                              <w:t xml:space="preserve"> RESPONSE</w:t>
                            </w:r>
                          </w:p>
                          <w:p w14:paraId="50E39B00" w14:textId="119CB662" w:rsidR="00FB4907" w:rsidRPr="00FB4907" w:rsidRDefault="00FB4907" w:rsidP="00450C5B">
                            <w:pPr>
                              <w:jc w:val="center"/>
                              <w:rPr>
                                <w:sz w:val="18"/>
                                <w:szCs w:val="18"/>
                              </w:rPr>
                            </w:pPr>
                            <w:r>
                              <w:rPr>
                                <w:sz w:val="18"/>
                                <w:szCs w:val="18"/>
                              </w:rPr>
                              <w:t>TRAINING, WORKSHOPS, APPRENTICESHIP,CPD, INFORMAL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47750" id="Rectangle 15" o:spid="_x0000_s1026" style="position:absolute;left:0;text-align:left;margin-left:339pt;margin-top:28.35pt;width:169.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CGegIAAEcFAAAOAAAAZHJzL2Uyb0RvYy54bWysVMFu2zAMvQ/YPwi6r7aDpN2COkXQosOA&#10;oi3aDj0rshQbkEWNUmJnXz9KdtyiLXYYloNDiuQj+UTq/KJvDdsr9A3YkhcnOWfKSqgauy35z6fr&#10;L18580HYShiwquQH5fnF6vOn884t1QxqMJVCRiDWLztX8joEt8wyL2vVCn8CTlkyasBWBFJxm1Uo&#10;OkJvTTbL89OsA6wcglTe0+nVYOSrhK+1kuFOa68CMyWn2kL6Yvpu4jdbnYvlFoWrGzmWIf6hilY0&#10;lpJOUFciCLbD5h1U20gEDzqcSGgz0LqRKvVA3RT5m24ea+FU6oXI8W6iyf8/WHm7v0fWVHR3C86s&#10;aOmOHog1YbdGMTojgjrnl+T36O5x1DyJsdteYxv/qQ/WJ1IPE6mqD0zS4axYzE4XxL0kW5HPz85I&#10;IZzsJdyhD98VtCwKJUfKn8gU+xsfBtejC8XFcoYCkhQORsUajH1QmjqJKVN0miF1aZDtBd2+kFLZ&#10;UAymWlRqOF7k9BvrmSJSdQkwIuvGmAl7BIjz+R57qHX0j6EqjeAUnP+tsCF4ikiZwYYpuG0s4EcA&#10;hroaMw/+R5IGaiJLod/05BLFDVQHunKEYRe8k9cN0X4jfLgXSMNPV0ULHe7oow10JYdR4qwG/P3R&#10;efSnmSQrZx0tU8n9r51AxZn5YWlavxXzedy+pMwXZzNS8LVl89pid+0l0I0V9HQ4mcToH8xR1Ajt&#10;M+39OmYlk7CScpdcBjwql2FYcno5pFqvkxttnBPhxj46GcEjwXGsnvpngW6cvUBjewvHxRPLNyM4&#10;+MZIC+tdAN2k+XzhdaSetjXN0PiyxOfgtZ68Xt6/1R8AAAD//wMAUEsDBBQABgAIAAAAIQDNVibO&#10;3gAAAAsBAAAPAAAAZHJzL2Rvd25yZXYueG1sTI/BTsMwEETvSPyDtUjcqJNIxFWIU1WVuCBxaOED&#10;3HiJ09rrKHaa5O9xT3Dc2dHMm3q3OMtuOIbek4R8kwFDar3uqZPw/fX+sgUWoiKtrCeUsGKAXfP4&#10;UKtK+5mOeDvFjqUQCpWSYGIcKs5Da9CpsPEDUvr9+NGpmM6x43pUcwp3lhdZVnKnekoNRg14MNhe&#10;T5NLJQqPay7mw/XTLB892vWC0yrl89OyfwMWcYl/ZrjjJ3RoEtPZT6QDsxJKsU1booTXUgC7G7Jc&#10;JOUsoShyAbyp+f8NzS8AAAD//wMAUEsBAi0AFAAGAAgAAAAhALaDOJL+AAAA4QEAABMAAAAAAAAA&#10;AAAAAAAAAAAAAFtDb250ZW50X1R5cGVzXS54bWxQSwECLQAUAAYACAAAACEAOP0h/9YAAACUAQAA&#10;CwAAAAAAAAAAAAAAAAAvAQAAX3JlbHMvLnJlbHNQSwECLQAUAAYACAAAACEAHIwwhnoCAABHBQAA&#10;DgAAAAAAAAAAAAAAAAAuAgAAZHJzL2Uyb0RvYy54bWxQSwECLQAUAAYACAAAACEAzVYmzt4AAAAL&#10;AQAADwAAAAAAAAAAAAAAAADUBAAAZHJzL2Rvd25yZXYueG1sUEsFBgAAAAAEAAQA8wAAAN8FAAAA&#10;AA==&#10;" fillcolor="#5b9bd5 [3204]" strokecolor="#1f4d78 [1604]" strokeweight="1pt">
                <v:textbox>
                  <w:txbxContent>
                    <w:p w14:paraId="24141101" w14:textId="2DF40E65" w:rsidR="007D52ED" w:rsidRDefault="007D52ED" w:rsidP="00450C5B">
                      <w:pPr>
                        <w:jc w:val="center"/>
                      </w:pPr>
                      <w:r w:rsidRPr="00450C5B">
                        <w:rPr>
                          <w:b/>
                        </w:rPr>
                        <w:t>EMPOWERMENT/DEVELOPMENT</w:t>
                      </w:r>
                      <w:r>
                        <w:t xml:space="preserve"> RESPONSE</w:t>
                      </w:r>
                    </w:p>
                    <w:p w14:paraId="50E39B00" w14:textId="119CB662" w:rsidR="00FB4907" w:rsidRPr="00FB4907" w:rsidRDefault="00FB4907" w:rsidP="00450C5B">
                      <w:pPr>
                        <w:jc w:val="center"/>
                        <w:rPr>
                          <w:sz w:val="18"/>
                          <w:szCs w:val="18"/>
                        </w:rPr>
                      </w:pPr>
                      <w:r>
                        <w:rPr>
                          <w:sz w:val="18"/>
                          <w:szCs w:val="18"/>
                        </w:rPr>
                        <w:t>TRAINING, WORKSHOPS, APPRENTICESHIP</w:t>
                      </w:r>
                      <w:proofErr w:type="gramStart"/>
                      <w:r>
                        <w:rPr>
                          <w:sz w:val="18"/>
                          <w:szCs w:val="18"/>
                        </w:rPr>
                        <w:t>,CPD</w:t>
                      </w:r>
                      <w:proofErr w:type="gramEnd"/>
                      <w:r>
                        <w:rPr>
                          <w:sz w:val="18"/>
                          <w:szCs w:val="18"/>
                        </w:rPr>
                        <w:t>, INFORMAL EDUCATION</w:t>
                      </w:r>
                    </w:p>
                  </w:txbxContent>
                </v:textbox>
              </v:rect>
            </w:pict>
          </mc:Fallback>
        </mc:AlternateContent>
      </w:r>
    </w:p>
    <w:p w14:paraId="3D7BA4A8" w14:textId="38B589DA" w:rsidR="00DD18BB" w:rsidRDefault="00FB4907" w:rsidP="001859D5">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9C33EEB" wp14:editId="15262B06">
                <wp:simplePos x="0" y="0"/>
                <wp:positionH relativeFrom="column">
                  <wp:posOffset>2438400</wp:posOffset>
                </wp:positionH>
                <wp:positionV relativeFrom="paragraph">
                  <wp:posOffset>5080</wp:posOffset>
                </wp:positionV>
                <wp:extent cx="1333500" cy="15811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0" cy="1581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BC1B0E" w14:textId="6EADFEC7" w:rsidR="007D52ED" w:rsidRDefault="007D52ED" w:rsidP="00450C5B">
                            <w:pPr>
                              <w:jc w:val="center"/>
                            </w:pPr>
                            <w:r w:rsidRPr="00450C5B">
                              <w:rPr>
                                <w:b/>
                              </w:rPr>
                              <w:t>INFRASTRUCTURE</w:t>
                            </w:r>
                            <w:r>
                              <w:t xml:space="preserve"> RESPONSE</w:t>
                            </w:r>
                          </w:p>
                          <w:p w14:paraId="488950E9" w14:textId="2DA93F06" w:rsidR="00FB4907" w:rsidRPr="00FB4907" w:rsidRDefault="00FB4907" w:rsidP="00450C5B">
                            <w:pPr>
                              <w:jc w:val="center"/>
                              <w:rPr>
                                <w:sz w:val="18"/>
                                <w:szCs w:val="18"/>
                              </w:rPr>
                            </w:pPr>
                            <w:r>
                              <w:rPr>
                                <w:sz w:val="18"/>
                                <w:szCs w:val="18"/>
                              </w:rPr>
                              <w:t>POWER SUPPLY, INTERNET, CONNECTIVITY, TRANSPORT, ROADS, MOBILITY, MOBILE TECH, SPACE, PEOPLE, CONTENT/KNOWLEDGE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33EEB" id="Rectangle 12" o:spid="_x0000_s1027" style="position:absolute;left:0;text-align:left;margin-left:192pt;margin-top:.4pt;width:10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DqfgIAAE4FAAAOAAAAZHJzL2Uyb0RvYy54bWysVE1v2zAMvQ/YfxB0Xx0nzdYGdYogRYcB&#10;RVu0HXpWZCk2oK9RSuzs14+SHLdoix2GXWxRJB/JR1IXl71WZC/At9ZUtDyZUCIMt3VrthX9+XT9&#10;5YwSH5ipmbJGVPQgPL1cfv500bmFmNrGqloAQRDjF52raBOCWxSF543QzJ9YJwwqpQXNAoqwLWpg&#10;HaJrVUwnk69FZ6F2YLnwHm+vspIuE76Ugoc7Kb0IRFUUcwvpC+m7id9iecEWW2CuafmQBvuHLDRr&#10;DQYdoa5YYGQH7Tso3XKw3spwwq0urJQtF6kGrKacvKnmsWFOpFqQHO9Gmvz/g+W3+3sgbY29m1Ji&#10;mMYePSBrzGyVIHiHBHXOL9Du0d3DIHk8xmp7CTr+sQ7SJ1IPI6miD4TjZTmbzeYT5J6jrpyfleU8&#10;0V68uDvw4buwmsRDRQHjJzLZ/sYHDImmRxMUYjo5gXQKByViDso8CImVYMhp8k4zJNYKyJ5h9xnn&#10;woQyqxpWi3yNqWFyOcjokUImwIgsW6VG7AEgzud77Awz2EdXkUZwdJ78LbHsPHqkyNaE0Vm3xsJH&#10;AAqrGiJn+yNJmZrIUug3fe7ysaEbWx+w82DzSnjHr1tk/4b5cM8AdwA7hnsd7vAjle0qaocTJY2F&#10;3x/dR3scTdRS0uFOVdT/2jEQlKgfBof2vDw9jUuYhNP5tykK8Fqzea0xO7222LgSXxDH0zHaB3U8&#10;SrD6Gdd/FaOiihmOsSvKAxyFdci7jg8IF6tVMsPFcyzcmEfHI3jkOU7XU//MwA0jGHB6b+1x/9ji&#10;zSRm2+hp7GoXrGzTmEamM69DB3Bp0ygND0x8FV7LyerlGVz+AQAA//8DAFBLAwQUAAYACAAAACEA&#10;xCAKctsAAAAIAQAADwAAAGRycy9kb3ducmV2LnhtbEyPwU7DMBBE70j8g7VI3KjTUiANcSpUiQsS&#10;h7Z8gBsvcai9jmKnSf6e7QmOoxnNvCm3k3fign1sAylYLjIQSHUwLTUKvo7vDzmImDQZ7QKhghkj&#10;bKvbm1IXJoy0x8shNYJLKBZagU2pK6SMtUWv4yJ0SOx9h97rxLJvpOn1yOXeyVWWPUuvW+IFqzvc&#10;WazPh8HziMb9vHwZd+dPO3206OYfHGal7u+mt1cQCaf0F4YrPqNDxUynMJCJwil4zNf8JSngA2w/&#10;ba7ypGC13uQgq1L+P1D9AgAA//8DAFBLAQItABQABgAIAAAAIQC2gziS/gAAAOEBAAATAAAAAAAA&#10;AAAAAAAAAAAAAABbQ29udGVudF9UeXBlc10ueG1sUEsBAi0AFAAGAAgAAAAhADj9If/WAAAAlAEA&#10;AAsAAAAAAAAAAAAAAAAALwEAAF9yZWxzLy5yZWxzUEsBAi0AFAAGAAgAAAAhAOcEUOp+AgAATgUA&#10;AA4AAAAAAAAAAAAAAAAALgIAAGRycy9lMm9Eb2MueG1sUEsBAi0AFAAGAAgAAAAhAMQgCnLbAAAA&#10;CAEAAA8AAAAAAAAAAAAAAAAA2AQAAGRycy9kb3ducmV2LnhtbFBLBQYAAAAABAAEAPMAAADgBQAA&#10;AAA=&#10;" fillcolor="#5b9bd5 [3204]" strokecolor="#1f4d78 [1604]" strokeweight="1pt">
                <v:textbox>
                  <w:txbxContent>
                    <w:p w14:paraId="5ABC1B0E" w14:textId="6EADFEC7" w:rsidR="007D52ED" w:rsidRDefault="007D52ED" w:rsidP="00450C5B">
                      <w:pPr>
                        <w:jc w:val="center"/>
                      </w:pPr>
                      <w:r w:rsidRPr="00450C5B">
                        <w:rPr>
                          <w:b/>
                        </w:rPr>
                        <w:t>INFRASTRUCTURE</w:t>
                      </w:r>
                      <w:r>
                        <w:t xml:space="preserve"> RESPONSE</w:t>
                      </w:r>
                    </w:p>
                    <w:p w14:paraId="488950E9" w14:textId="2DA93F06" w:rsidR="00FB4907" w:rsidRPr="00FB4907" w:rsidRDefault="00FB4907" w:rsidP="00450C5B">
                      <w:pPr>
                        <w:jc w:val="center"/>
                        <w:rPr>
                          <w:sz w:val="18"/>
                          <w:szCs w:val="18"/>
                        </w:rPr>
                      </w:pPr>
                      <w:r>
                        <w:rPr>
                          <w:sz w:val="18"/>
                          <w:szCs w:val="18"/>
                        </w:rPr>
                        <w:t>POWER SUPPLY, INTERNET, CONNECTIVITY, TRANSPORT, ROADS, MOBILITY, MOBILE TECH, SPACE, PEOPLE, CONTENT/KNOWLEDGE</w:t>
                      </w:r>
                    </w:p>
                  </w:txbxContent>
                </v:textbox>
              </v:rect>
            </w:pict>
          </mc:Fallback>
        </mc:AlternateContent>
      </w:r>
      <w:r w:rsidR="007D52ED">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1AE2E38B" wp14:editId="6D9963D5">
                <wp:simplePos x="0" y="0"/>
                <wp:positionH relativeFrom="margin">
                  <wp:align>left</wp:align>
                </wp:positionH>
                <wp:positionV relativeFrom="paragraph">
                  <wp:posOffset>14605</wp:posOffset>
                </wp:positionV>
                <wp:extent cx="1533525" cy="914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53352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647221" w14:textId="35440E77" w:rsidR="007D52ED" w:rsidRDefault="007D52ED" w:rsidP="00450C5B">
                            <w:pPr>
                              <w:jc w:val="center"/>
                            </w:pPr>
                            <w:r w:rsidRPr="00450C5B">
                              <w:rPr>
                                <w:b/>
                              </w:rPr>
                              <w:t>OTHER</w:t>
                            </w:r>
                            <w:r>
                              <w:t xml:space="preserve">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E2E38B" id="Rectangle 4" o:spid="_x0000_s1028" style="position:absolute;left:0;text-align:left;margin-left:0;margin-top:1.15pt;width:120.75pt;height:1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tEfgIAAEsFAAAOAAAAZHJzL2Uyb0RvYy54bWysVE1v2zAMvQ/YfxB0X+ykyT6COkWQosOA&#10;oi3aDj0rshQbkEWNUmJnv36U7LhFW+wwzAdZFMlH8ZHU+UXXGHZQ6GuwBZ9Ocs6UlVDWdlfwn49X&#10;n75y5oOwpTBgVcGPyvOL1ccP561bqhlUYEqFjECsX7au4FUIbpllXlaqEX4CTllSasBGBBJxl5Uo&#10;WkJvTDbL889ZC1g6BKm8p9PLXslXCV9rJcOt1l4FZgpOdwtpxbRu45qtzsVyh8JVtRyuIf7hFo2o&#10;LQUdoS5FEGyP9RuoppYIHnSYSGgy0LqWKuVA2UzzV9k8VMKplAuR491Ik/9/sPLmcIesLgs+58yK&#10;hkp0T6QJuzOKzSM9rfNLsnpwdzhInrYx105jE/+UBesSpceRUtUFJulwujg7W8wWnEnSfZvO53ni&#10;PHv2dujDdwUNi5uCI0VPTIrDtQ8UkUxPJiTE2/Tx0y4cjYpXMPZeaUqDIs6Sd2ogtTHIDoJKL6RU&#10;Nkx7VSVK1R8vcvpikhRk9EhSAozIujZmxB4AYnO+xe5hBvvoqlL/jc753y7WO48eKTLYMDo3tQV8&#10;D8BQVkPk3v5EUk9NZCl02y6VeHaq5xbKI5UdoZ8H7+RVTexfCx/uBNIA0KjQUIdbWrSBtuAw7Dir&#10;AH+/dx7tqS9Jy1lLA1Vw/2svUHFmfljq2FR8msAkzBdfZhQDX2q2LzV232yACjel58PJtI32wZy2&#10;GqF5otlfx6ikElZS7ILLgCdhE/pBp9dDqvU6mdHUORGu7YOTETzyHLvrsXsS6IYWDNS8N3AaPrF8&#10;1Ym9bfS0sN4H0HVq08h0z+tQAZrY1ErD6xKfhJdysnp+A1d/AAAA//8DAFBLAwQUAAYACAAAACEA&#10;fekFMNoAAAAGAQAADwAAAGRycy9kb3ducmV2LnhtbEyPzU7DMBCE70i8g7VI3KiTtBQU4lSoEhck&#10;Dm15gG28xKH+iWKnSd6e5QTH0Yxmvql2s7PiSkPsgleQrzIQ5JugO98q+Dy9PTyDiAm9Rhs8KVgo&#10;wq6+vamw1GHyB7oeUyu4xMcSFZiU+lLK2BhyGFehJ8/eVxgcJpZDK/WAE5c7K4ss20qHnecFgz3t&#10;DTWX4+h4BOmw5E/T/vJh5veO7PJN46LU/d38+gIi0Zz+wvCLz+hQM9M5jF5HYRXwkaSgWINgs9jk&#10;jyDOnNps1yDrSv7Hr38AAAD//wMAUEsBAi0AFAAGAAgAAAAhALaDOJL+AAAA4QEAABMAAAAAAAAA&#10;AAAAAAAAAAAAAFtDb250ZW50X1R5cGVzXS54bWxQSwECLQAUAAYACAAAACEAOP0h/9YAAACUAQAA&#10;CwAAAAAAAAAAAAAAAAAvAQAAX3JlbHMvLnJlbHNQSwECLQAUAAYACAAAACEA1Fc7RH4CAABLBQAA&#10;DgAAAAAAAAAAAAAAAAAuAgAAZHJzL2Uyb0RvYy54bWxQSwECLQAUAAYACAAAACEAfekFMNoAAAAG&#10;AQAADwAAAAAAAAAAAAAAAADYBAAAZHJzL2Rvd25yZXYueG1sUEsFBgAAAAAEAAQA8wAAAN8FAAAA&#10;AA==&#10;" fillcolor="#5b9bd5 [3204]" strokecolor="#1f4d78 [1604]" strokeweight="1pt">
                <v:textbox>
                  <w:txbxContent>
                    <w:p w14:paraId="0B647221" w14:textId="35440E77" w:rsidR="007D52ED" w:rsidRDefault="007D52ED" w:rsidP="00450C5B">
                      <w:pPr>
                        <w:jc w:val="center"/>
                      </w:pPr>
                      <w:r w:rsidRPr="00450C5B">
                        <w:rPr>
                          <w:b/>
                        </w:rPr>
                        <w:t>OTHER</w:t>
                      </w:r>
                      <w:r>
                        <w:t xml:space="preserve"> RESPONSE</w:t>
                      </w:r>
                    </w:p>
                  </w:txbxContent>
                </v:textbox>
                <w10:wrap anchorx="margin"/>
              </v:rect>
            </w:pict>
          </mc:Fallback>
        </mc:AlternateContent>
      </w:r>
    </w:p>
    <w:p w14:paraId="4B6898D9" w14:textId="73BCE35D" w:rsidR="00DD18BB" w:rsidRDefault="00DD18BB" w:rsidP="001859D5">
      <w:pPr>
        <w:pStyle w:val="ListParagraph"/>
        <w:spacing w:line="360" w:lineRule="auto"/>
        <w:jc w:val="both"/>
        <w:rPr>
          <w:rFonts w:ascii="Times New Roman" w:hAnsi="Times New Roman" w:cs="Times New Roman"/>
          <w:sz w:val="24"/>
          <w:szCs w:val="24"/>
        </w:rPr>
      </w:pPr>
    </w:p>
    <w:p w14:paraId="0B333B67" w14:textId="6CBA16C0" w:rsidR="00DD18BB" w:rsidRDefault="00DD18BB" w:rsidP="001859D5">
      <w:pPr>
        <w:pStyle w:val="ListParagraph"/>
        <w:spacing w:line="360" w:lineRule="auto"/>
        <w:jc w:val="both"/>
        <w:rPr>
          <w:rFonts w:ascii="Times New Roman" w:hAnsi="Times New Roman" w:cs="Times New Roman"/>
          <w:sz w:val="24"/>
          <w:szCs w:val="24"/>
        </w:rPr>
      </w:pPr>
    </w:p>
    <w:p w14:paraId="477A8634" w14:textId="0BE1256F" w:rsidR="00DD18BB" w:rsidRDefault="00FB4907" w:rsidP="001859D5">
      <w:pPr>
        <w:pStyle w:val="ListParagraph"/>
        <w:spacing w:line="360" w:lineRule="auto"/>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71552" behindDoc="0" locked="0" layoutInCell="1" allowOverlap="1" wp14:anchorId="54A27D3E" wp14:editId="7526E80C">
                <wp:simplePos x="0" y="0"/>
                <wp:positionH relativeFrom="column">
                  <wp:posOffset>1485900</wp:posOffset>
                </wp:positionH>
                <wp:positionV relativeFrom="paragraph">
                  <wp:posOffset>111759</wp:posOffset>
                </wp:positionV>
                <wp:extent cx="971550" cy="1076325"/>
                <wp:effectExtent l="38100" t="38100" r="57150" b="47625"/>
                <wp:wrapNone/>
                <wp:docPr id="29" name="Straight Arrow Connector 18"/>
                <wp:cNvGraphicFramePr/>
                <a:graphic xmlns:a="http://schemas.openxmlformats.org/drawingml/2006/main">
                  <a:graphicData uri="http://schemas.microsoft.com/office/word/2010/wordprocessingShape">
                    <wps:wsp>
                      <wps:cNvCnPr/>
                      <wps:spPr>
                        <a:xfrm>
                          <a:off x="0" y="0"/>
                          <a:ext cx="971550" cy="10763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6E2EE5" id="_x0000_t32" coordsize="21600,21600" o:spt="32" o:oned="t" path="m,l21600,21600e" filled="f">
                <v:path arrowok="t" fillok="f" o:connecttype="none"/>
                <o:lock v:ext="edit" shapetype="t"/>
              </v:shapetype>
              <v:shape id="Straight Arrow Connector 18" o:spid="_x0000_s1026" type="#_x0000_t32" style="position:absolute;margin-left:117pt;margin-top:8.8pt;width:76.5pt;height:8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54gEAACMEAAAOAAAAZHJzL2Uyb0RvYy54bWysU9uO0zAQfUfiHyy/0yRF3UvVdIW6wAuC&#10;ahc+wOuMG0u+aWya9u8ZO2kWwQoJxMskvpyZc86MN3cna9gRMGrvWt4sas7ASd9pd2j5t68f3txw&#10;FpNwnTDeQcvPEPnd9vWrzRDWsPS9Nx0goyQurofQ8j6lsK6qKHuwIi58AEeHyqMViZZ4qDoUA2W3&#10;plrW9VU1eOwCegkx0u79eMi3Jb9SINMXpSIkZlpO3FKJWOJTjtV2I9YHFKHXcqIh/oGFFdpR0TnV&#10;vUiCfUf9WyqrJfroVVpIbyuvlJZQNJCapv5FzWMvAhQtZE4Ms03x/6WVn497ZLpr+fKWMycs9egx&#10;odCHPrF3iH5gO+8c+eiRNTfZryHENcF2bo/TKoY9ZvEnhTZ/SRY7FY/Ps8dwSkzS5u11s1pRJyQd&#10;NfX11dvlKietntEBY/oI3rL80/I4sZlpNMVocfwU0wi8AHJp43LsQXTvXcfSOZCehFq4g4Gx2Ulo&#10;8/IZccjwKgscJZW/dDYwpn4ARVaRiJFCGVLYGWRHQeMlpASXmkmNcXQ7w5Q2ZgbWhfsfgdP9DIUy&#10;wH8DnhGlsndpBlvtPL5UPZ0ulNV4/+LAqDtb8OS7c2l2sYYmsfRrejV51H9eF/jz297+AAAA//8D&#10;AFBLAwQUAAYACAAAACEAfD/60N4AAAAKAQAADwAAAGRycy9kb3ducmV2LnhtbEyPzU7DMBCE70i8&#10;g7VI3KjdFjVpiFMhJOgNibYSVyfeJhHxOoqdH96e5QTHnRnNfpMfFteJCYfQetKwXikQSJW3LdUa&#10;LufXhxREiIas6Tyhhm8McChub3KTWT/TB06nWAsuoZAZDU2MfSZlqBp0Jqx8j8Te1Q/ORD6HWtrB&#10;zFzuOrlRaiedaYk/NKbHlwarr9PoNNDnos51r67v83Qsh/1bHMNxr/X93fL8BCLiEv/C8IvP6FAw&#10;U+lHskF0GjbbR94S2Uh2IDiwTRMWShbSZA2yyOX/CcUPAAAA//8DAFBLAQItABQABgAIAAAAIQC2&#10;gziS/gAAAOEBAAATAAAAAAAAAAAAAAAAAAAAAABbQ29udGVudF9UeXBlc10ueG1sUEsBAi0AFAAG&#10;AAgAAAAhADj9If/WAAAAlAEAAAsAAAAAAAAAAAAAAAAALwEAAF9yZWxzLy5yZWxzUEsBAi0AFAAG&#10;AAgAAAAhANJP87niAQAAIwQAAA4AAAAAAAAAAAAAAAAALgIAAGRycy9lMm9Eb2MueG1sUEsBAi0A&#10;FAAGAAgAAAAhAHw/+tDeAAAACgEAAA8AAAAAAAAAAAAAAAAAPAQAAGRycy9kb3ducmV2LnhtbFBL&#10;BQYAAAAABAAEAPMAAABHBQAAAAA=&#10;" strokecolor="#5b9bd5 [3204]" strokeweight=".5pt">
                <v:stroke startarrow="block" endarrow="block" joinstyle="miter"/>
              </v:shape>
            </w:pict>
          </mc:Fallback>
        </mc:AlternateContent>
      </w:r>
    </w:p>
    <w:p w14:paraId="2E9491B7" w14:textId="5765BD95" w:rsidR="00B855C5" w:rsidRDefault="00FB4907" w:rsidP="007435B9">
      <w:pPr>
        <w:pStyle w:val="ListParagraph"/>
        <w:spacing w:line="360" w:lineRule="auto"/>
        <w:jc w:val="both"/>
      </w:pPr>
      <w:r>
        <w:rPr>
          <w:noProof/>
          <w:lang w:val="en-US"/>
        </w:rPr>
        <mc:AlternateContent>
          <mc:Choice Requires="wps">
            <w:drawing>
              <wp:anchor distT="0" distB="0" distL="114300" distR="114300" simplePos="0" relativeHeight="251673600" behindDoc="0" locked="0" layoutInCell="1" allowOverlap="1" wp14:anchorId="5845E0B5" wp14:editId="65AA8848">
                <wp:simplePos x="0" y="0"/>
                <wp:positionH relativeFrom="column">
                  <wp:posOffset>3867150</wp:posOffset>
                </wp:positionH>
                <wp:positionV relativeFrom="paragraph">
                  <wp:posOffset>48895</wp:posOffset>
                </wp:positionV>
                <wp:extent cx="771525" cy="857250"/>
                <wp:effectExtent l="38100" t="38100" r="47625" b="57150"/>
                <wp:wrapNone/>
                <wp:docPr id="13" name="Straight Arrow Connector 12"/>
                <wp:cNvGraphicFramePr/>
                <a:graphic xmlns:a="http://schemas.openxmlformats.org/drawingml/2006/main">
                  <a:graphicData uri="http://schemas.microsoft.com/office/word/2010/wordprocessingShape">
                    <wps:wsp>
                      <wps:cNvCnPr/>
                      <wps:spPr>
                        <a:xfrm flipH="1">
                          <a:off x="0" y="0"/>
                          <a:ext cx="771525" cy="8572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0EB6BD" id="Straight Arrow Connector 12" o:spid="_x0000_s1026" type="#_x0000_t32" style="position:absolute;margin-left:304.5pt;margin-top:3.85pt;width:60.75pt;height:6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zP6AEAACwEAAAOAAAAZHJzL2Uyb0RvYy54bWysU9uOEzEMfUfiH6K802mLSldVpyvU5fKA&#10;YMXCB2QzTidSbnJMp/17nEw7IFghgXiJkjjn2OfY2d6evBNHwGxjaOViNpcCgo6dDYdWfv3y9sWN&#10;FJlU6JSLAVp5hixvd8+fbYe0gWXso+sABZOEvBlSK3uitGmarHvwKs9igsBBE9Er4iMemg7VwOze&#10;Ncv5/FUzROwSRg058+3dGJS7ym8MaPpkTAYSrpVcG9UV6/pY1ma3VZsDqtRbfSlD/UMVXtnASSeq&#10;O0VKfEP7G5W3GmOOhmY6+iYaYzVUDaxmMf9FzUOvElQtbE5Ok035/9Hqj8d7FLbj3r2UIijPPXog&#10;VPbQk3iNGAexjyGwjxHFYln8GlLeMGwf7vFyyukei/iTQS+Ms+k901U7WKA4VbfPk9twIqH5cr1e&#10;rJYrKTSHblbr5ap2oxlpCl3CTO8gelE2rcyXsqZ6xhTq+CETF8LAK6CAXShrD6p7EzpB58TCCK0K&#10;Bwdj10lZ93SMqQq8KUpHbXVHZwcj9Wcw7BlrGEuo0wp7h+KoeM6U1hBoUbJUJn5dYMY6NwHn1Z4/&#10;Ai/vCxTqJP8NeELUzDHQBPY2RHwqO52uJZvx/dWBUXex4DF259r1ag2PZFV4+T5l5n8+V/iPT777&#10;DgAA//8DAFBLAwQUAAYACAAAACEA/nP9P9oAAAAJAQAADwAAAGRycy9kb3ducmV2LnhtbEyPvU7E&#10;MBCEeyTewVokOs7mgDOEOCeERElByAP44iUJ2Osodn54e5YKytGMZr4pj1vwYsEpDZEMXO8UCKQ2&#10;uoE6A837y9U9iJQtOesjoYFvTHCszs9KW7i40hsude4El1AqrIE+57GQMrU9Bpt2cURi7yNOwWaW&#10;UyfdZFcuD17ulTrIYAfihd6O+Nxj+1XPwUDqWjuvysc017r5fF2a4IIy5vJie3oEkXHLf2H4xWd0&#10;qJjpFGdySXgDB/XAX7IBrUGwr2/UHYgTB2/3GmRVyv8Pqh8AAAD//wMAUEsBAi0AFAAGAAgAAAAh&#10;ALaDOJL+AAAA4QEAABMAAAAAAAAAAAAAAAAAAAAAAFtDb250ZW50X1R5cGVzXS54bWxQSwECLQAU&#10;AAYACAAAACEAOP0h/9YAAACUAQAACwAAAAAAAAAAAAAAAAAvAQAAX3JlbHMvLnJlbHNQSwECLQAU&#10;AAYACAAAACEAHadMz+gBAAAsBAAADgAAAAAAAAAAAAAAAAAuAgAAZHJzL2Uyb0RvYy54bWxQSwEC&#10;LQAUAAYACAAAACEA/nP9P9oAAAAJAQAADwAAAAAAAAAAAAAAAABCBAAAZHJzL2Rvd25yZXYueG1s&#10;UEsFBgAAAAAEAAQA8wAAAEkFAAAAAA==&#10;" strokecolor="#5b9bd5 [3204]" strokeweight=".5pt">
                <v:stroke startarrow="block" endarrow="block" joinstyle="miter"/>
              </v:shape>
            </w:pict>
          </mc:Fallback>
        </mc:AlternateContent>
      </w:r>
      <w:r w:rsidR="00DD18BB">
        <w:rPr>
          <w:rFonts w:ascii="Times New Roman" w:hAnsi="Times New Roman" w:cs="Times New Roman"/>
          <w:sz w:val="24"/>
          <w:szCs w:val="24"/>
        </w:rPr>
        <w:t xml:space="preserve">                                                                   </w:t>
      </w:r>
      <w:r w:rsidR="00FB21F2" w:rsidRPr="00EE2B9E">
        <w:t xml:space="preserve">                                  </w:t>
      </w:r>
      <w:r w:rsidR="00FB21F2" w:rsidRPr="00FB21F2">
        <w:t xml:space="preserve">               </w:t>
      </w:r>
      <w:r w:rsidR="004E7810">
        <w:t xml:space="preserve">   </w:t>
      </w:r>
    </w:p>
    <w:p w14:paraId="38508F33" w14:textId="408592DE" w:rsidR="00F62403" w:rsidRPr="007435B9" w:rsidRDefault="00FB4907" w:rsidP="007435B9">
      <w:pPr>
        <w:spacing w:line="360" w:lineRule="auto"/>
        <w:jc w:val="both"/>
      </w:pPr>
      <w:r>
        <w:rPr>
          <w:noProof/>
          <w:lang w:val="en-US"/>
        </w:rPr>
        <mc:AlternateContent>
          <mc:Choice Requires="wps">
            <w:drawing>
              <wp:anchor distT="0" distB="0" distL="114300" distR="114300" simplePos="0" relativeHeight="251667456" behindDoc="0" locked="0" layoutInCell="1" allowOverlap="1" wp14:anchorId="38DC93B5" wp14:editId="6D59303E">
                <wp:simplePos x="0" y="0"/>
                <wp:positionH relativeFrom="column">
                  <wp:posOffset>3028950</wp:posOffset>
                </wp:positionH>
                <wp:positionV relativeFrom="paragraph">
                  <wp:posOffset>177165</wp:posOffset>
                </wp:positionV>
                <wp:extent cx="323850" cy="381000"/>
                <wp:effectExtent l="19050" t="19050" r="38100" b="38100"/>
                <wp:wrapNone/>
                <wp:docPr id="10" name="Up-Down Arrow 9"/>
                <wp:cNvGraphicFramePr/>
                <a:graphic xmlns:a="http://schemas.openxmlformats.org/drawingml/2006/main">
                  <a:graphicData uri="http://schemas.microsoft.com/office/word/2010/wordprocessingShape">
                    <wps:wsp>
                      <wps:cNvSpPr/>
                      <wps:spPr>
                        <a:xfrm>
                          <a:off x="0" y="0"/>
                          <a:ext cx="323850" cy="3810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0E288A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9" o:spid="_x0000_s1026" type="#_x0000_t70" style="position:absolute;margin-left:238.5pt;margin-top:13.95pt;width:25.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M+8gEAAC0EAAAOAAAAZHJzL2Uyb0RvYy54bWysU01vEzEQvSPxHyzfm90kKgpRNlXVCC4I&#10;Ktr+ANc7zlqyPcZ2ssm/Z+zdbBBFHBAXf8689+Z5vLk7WcOOEKJG1/D5rOYMnMRWu33DX54/3aw4&#10;i0m4Vhh00PAzRH63ff9u0/s1LLBD00JgBOLiuvcN71Ly66qKsgMr4gw9OLpUGKxItA37qg2iJ3Rr&#10;qkVdf6h6DK0PKCFGOt0Nl3xb8JUCmb4pFSEx03DSlsoYyviax2q7Eet9EL7TcpQh/kGFFdoR6QS1&#10;E0mwQ9BvoKyWASOqNJNoK1RKSyg1UDXz+rdqnjrhodRC5kQ/2RT/H6z8enwMTLf0dmSPE5be6MXf&#10;7LB37D4E7NnH7FHv45pCn/xjGHeRlrngkwo2z1QKOxVfz5OvcEpM0uFysVzdErykq+VqXtfF9+qa&#10;7ENMnwEty4uGH3zmL/TFVHH8EhPxUsYlkjZZ06CirNLZQBZi3HdQVBHxLkp26SV4MIEdBXWBkBJc&#10;mg9XnWhhOL4lVRdZU0ahLIAZWWljJuwRIPfpW+xB6xifU6G04pRc/03YkDxlFGZ0aUq22mH4E4Ch&#10;qkbmIf5i0mBNdukV2zO9d08N3/D44yACcBaSecDhfwgnO6TvIdPA4PD+kFDp4v4VYASmniwOjf8n&#10;N/2v+xJ1/eXbnwAAAP//AwBQSwMEFAAGAAgAAAAhAKk11rPgAAAACQEAAA8AAABkcnMvZG93bnJl&#10;di54bWxMj81OwzAQhO9IvIO1SNyoQ/hJCHEqVISQkEBq4QA3N16SUHsd2U4b3p7lBMedHc18Uy9n&#10;Z8UeQxw8KThfZCCQWm8G6hS8vT6clSBi0mS09YQKvjHCsjk+qnVl/IHWuN+kTnAIxUor6FMaKylj&#10;26PTceFHJP59+uB04jN00gR94HBnZZ5l19Lpgbih1yOuemx3m8kpsKG9/5oeh7F4Wl+8T8/p5WO3&#10;mpQ6PZnvbkEknNOfGX7xGR0aZtr6iUwUVsFlUfCWpCAvbkCw4SovWdgqKFmQTS3/L2h+AAAA//8D&#10;AFBLAQItABQABgAIAAAAIQC2gziS/gAAAOEBAAATAAAAAAAAAAAAAAAAAAAAAABbQ29udGVudF9U&#10;eXBlc10ueG1sUEsBAi0AFAAGAAgAAAAhADj9If/WAAAAlAEAAAsAAAAAAAAAAAAAAAAALwEAAF9y&#10;ZWxzLy5yZWxzUEsBAi0AFAAGAAgAAAAhAK4f0z7yAQAALQQAAA4AAAAAAAAAAAAAAAAALgIAAGRy&#10;cy9lMm9Eb2MueG1sUEsBAi0AFAAGAAgAAAAhAKk11rPgAAAACQEAAA8AAAAAAAAAAAAAAAAATAQA&#10;AGRycy9kb3ducmV2LnhtbFBLBQYAAAAABAAEAPMAAABZBQAAAAA=&#10;" adj=",9180" fillcolor="#5b9bd5 [3204]" strokecolor="#1f4d78 [1604]" strokeweight="1pt"/>
            </w:pict>
          </mc:Fallback>
        </mc:AlternateContent>
      </w:r>
      <w:r w:rsidR="00B855C5">
        <w:rPr>
          <w:rFonts w:ascii="Times New Roman" w:hAnsi="Times New Roman" w:cs="Times New Roman"/>
          <w:sz w:val="24"/>
          <w:szCs w:val="24"/>
        </w:rPr>
        <w:t xml:space="preserve">                                    </w:t>
      </w:r>
      <w:r w:rsidR="00F62403" w:rsidRPr="007435B9">
        <w:t xml:space="preserve">               </w:t>
      </w:r>
    </w:p>
    <w:p w14:paraId="5D0F4837" w14:textId="5F6024BD" w:rsidR="005C7C0D" w:rsidRDefault="00FB4907" w:rsidP="005162DD">
      <w:pPr>
        <w:pStyle w:val="ListParagraph"/>
        <w:tabs>
          <w:tab w:val="left" w:pos="3675"/>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58EC0899" wp14:editId="23FD1295">
                <wp:simplePos x="0" y="0"/>
                <wp:positionH relativeFrom="column">
                  <wp:posOffset>2409825</wp:posOffset>
                </wp:positionH>
                <wp:positionV relativeFrom="paragraph">
                  <wp:posOffset>163195</wp:posOffset>
                </wp:positionV>
                <wp:extent cx="1524000" cy="4762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C189AC" w14:textId="1514D1AA" w:rsidR="007D52ED" w:rsidRDefault="007D52ED" w:rsidP="00450C5B">
                            <w:pPr>
                              <w:jc w:val="center"/>
                            </w:pPr>
                            <w:r>
                              <w:t>RURAL WOMEN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C0899" id="Rectangle 17" o:spid="_x0000_s1029" style="position:absolute;left:0;text-align:left;margin-left:189.75pt;margin-top:12.85pt;width:120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ehfgIAAE0FAAAOAAAAZHJzL2Uyb0RvYy54bWysVE1v2zAMvQ/YfxB0X+1kSbsFdYqgRYcB&#10;RVe0HXpWZCk2IIsapcTOfv0o+aNFW+ww7GKLIvlIPpI6v+gaww4KfQ224LOTnDNlJZS13RX85+P1&#10;py+c+SBsKQxYVfCj8vxi/fHDeetWag4VmFIhIxDrV60reBWCW2WZl5VqhD8BpywpNWAjAom4y0oU&#10;LaE3Jpvn+WnWApYOQSrv6faqV/J1wtdayfBDa68CMwWn3EL6Yvpu4zdbn4vVDoWrajmkIf4hi0bU&#10;loJOUFciCLbH+g1UU0sEDzqcSGgy0LqWKtVA1czyV9U8VMKpVAuR491Ek/9/sPL2cIesLql3Z5xZ&#10;0VCP7ok1YXdGMbojglrnV2T34O5wkDwdY7Wdxib+qQ7WJVKPE6mqC0zS5Ww5X+Q5cS9Jtzg7nS8T&#10;69mzt0MfviloWDwUHCl84lIcbnygiGQ6mpAQs+njp1M4GhVTMPZeaSqEIs6TdxohdWmQHQQ1X0ip&#10;bJj1qkqUqr9eUmpjPpNHCpkAI7KujZmwB4A4nm+x+1wH++iq0gROzvnfEuudJ48UGWyYnJvaAr4H&#10;YKiqIXJvP5LUUxNZCt22S03+PPZzC+WRGo/Qb4R38rom9m+ED3cCaQWoYbTW4Qd9tIG24DCcOKsA&#10;f793H+1pMknLWUsrVXD/ay9QcWa+W5rZr7PFIu5gEhbLszkJ+FKzfamx++YSqHEzekCcTMdoH8x4&#10;1AjNE23/JkYllbCSYhdcBhyFy9CvOr0fUm02yYz2zolwYx+cjOCR5zhdj92TQDeMYKDhvYVx/cTq&#10;1ST2ttHTwmYfQNdpTCPTPa9DB2hn0ygN70t8FF7Kyer5FVz/AQAA//8DAFBLAwQUAAYACAAAACEA&#10;4LtpL9wAAAAKAQAADwAAAGRycy9kb3ducmV2LnhtbEyPy07DQAxF90j8w8hI7OhMitpAyKRCldgg&#10;sWjhA9zEZELnEWUmTfL3uCtY2j6697jczc6KCw2xC15DtlIgyNeh6Xyr4evz7eEJREzoG7TBk4aF&#10;Iuyq25sSiyZM/kCXY2oFh/hYoAaTUl9IGWtDDuMq9OT59h0Gh4nHoZXNgBOHOyvXSm2lw85zg8Ge&#10;9obq83F0XIJ0WLJ82p8/zPzekV1+aFy0vr+bX19AJJrTHwxXfVaHip1OYfRNFFbDY/68YVTDepOD&#10;YGCbXRcnJpXKQVal/P9C9QsAAP//AwBQSwECLQAUAAYACAAAACEAtoM4kv4AAADhAQAAEwAAAAAA&#10;AAAAAAAAAAAAAAAAW0NvbnRlbnRfVHlwZXNdLnhtbFBLAQItABQABgAIAAAAIQA4/SH/1gAAAJQB&#10;AAALAAAAAAAAAAAAAAAAAC8BAABfcmVscy8ucmVsc1BLAQItABQABgAIAAAAIQC3kBehfgIAAE0F&#10;AAAOAAAAAAAAAAAAAAAAAC4CAABkcnMvZTJvRG9jLnhtbFBLAQItABQABgAIAAAAIQDgu2kv3AAA&#10;AAoBAAAPAAAAAAAAAAAAAAAAANgEAABkcnMvZG93bnJldi54bWxQSwUGAAAAAAQABADzAAAA4QUA&#10;AAAA&#10;" fillcolor="#5b9bd5 [3204]" strokecolor="#1f4d78 [1604]" strokeweight="1pt">
                <v:textbox>
                  <w:txbxContent>
                    <w:p w14:paraId="30C189AC" w14:textId="1514D1AA" w:rsidR="007D52ED" w:rsidRDefault="007D52ED" w:rsidP="00450C5B">
                      <w:pPr>
                        <w:jc w:val="center"/>
                      </w:pPr>
                      <w:r>
                        <w:t>RURAL WOMEN</w:t>
                      </w:r>
                    </w:p>
                  </w:txbxContent>
                </v:textbox>
              </v:rect>
            </w:pict>
          </mc:Fallback>
        </mc:AlternateContent>
      </w:r>
      <w:r w:rsidR="00F62403">
        <w:rPr>
          <w:rFonts w:ascii="Times New Roman" w:hAnsi="Times New Roman" w:cs="Times New Roman"/>
          <w:sz w:val="24"/>
          <w:szCs w:val="24"/>
        </w:rPr>
        <w:t xml:space="preserve">                                                                                               </w:t>
      </w:r>
    </w:p>
    <w:p w14:paraId="52AA2AD5" w14:textId="230759F0" w:rsidR="005162DD" w:rsidRDefault="00450C5B" w:rsidP="00EE2B9E">
      <w:pPr>
        <w:pStyle w:val="ListParagraph"/>
        <w:tabs>
          <w:tab w:val="left" w:pos="3675"/>
        </w:tabs>
        <w:spacing w:line="360" w:lineRule="auto"/>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75648" behindDoc="0" locked="0" layoutInCell="1" allowOverlap="1" wp14:anchorId="0D10FCF0" wp14:editId="0B055D5D">
                <wp:simplePos x="0" y="0"/>
                <wp:positionH relativeFrom="margin">
                  <wp:posOffset>1714500</wp:posOffset>
                </wp:positionH>
                <wp:positionV relativeFrom="paragraph">
                  <wp:posOffset>309879</wp:posOffset>
                </wp:positionV>
                <wp:extent cx="704850" cy="752475"/>
                <wp:effectExtent l="38100" t="38100" r="57150" b="47625"/>
                <wp:wrapNone/>
                <wp:docPr id="31" name="Straight Arrow Connector 12"/>
                <wp:cNvGraphicFramePr/>
                <a:graphic xmlns:a="http://schemas.openxmlformats.org/drawingml/2006/main">
                  <a:graphicData uri="http://schemas.microsoft.com/office/word/2010/wordprocessingShape">
                    <wps:wsp>
                      <wps:cNvCnPr/>
                      <wps:spPr>
                        <a:xfrm flipV="1">
                          <a:off x="0" y="0"/>
                          <a:ext cx="704850" cy="7524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618FEC" id="Straight Arrow Connector 12" o:spid="_x0000_s1026" type="#_x0000_t32" style="position:absolute;margin-left:135pt;margin-top:24.4pt;width:55.5pt;height:59.25pt;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Pv6AEAACwEAAAOAAAAZHJzL2Uyb0RvYy54bWysU02P0zAQvSPxHyzfadKypauq6Qp1gQuC&#10;igXuXmfcWPKXxqZJ/z1jJw0IVkggLpbt8Xsz7814dzdYw86AUXvX8OWi5gyc9K12p4Z/+fz2xS1n&#10;MQnXCuMdNPwCkd/tnz/b9WELK9950wIyInFx24eGdymFbVVF2YEVceEDOAoqj1YkOuKpalH0xG5N&#10;tarrV1XvsQ3oJcRIt/djkO8Lv1Ig00elIiRmGk61pbJiWR/zWu13YntCETotpzLEP1RhhXaUdKa6&#10;F0mwb6h/o7Jaoo9epYX0tvJKaQlFA6lZ1r+oeehEgKKFzIlhtin+P1r54XxEptuGv1xy5oSlHj0k&#10;FPrUJfYa0ffs4J0jHz2y5Sr71Ye4JdjBHXE6xXDELH5QaJkyOnylUSh2kEA2FLcvs9swJCbpclPf&#10;3K6pJ5JCm/XqZrPO7NVIk+kCxvQOvGV50/A4lTXXM6YQ5/cxjcArIIONy2sHon3jWpYugYQl1MKd&#10;DIxdT0Kbp2NUQ4ZXWemorezSxcBI/QkUeUYaxhLKtMLBIDsLmjMhJbi0nNQYR68zTGljZmBd7Pkj&#10;cHqfoVAm+W/AM6Jk9i7NYKudx6eyp+FashrfXx0YdWcLHn17KV0v1tBIln5N3yfP/M/nAv/xyfff&#10;AQAA//8DAFBLAwQUAAYACAAAACEAB3YJG9sAAAAKAQAADwAAAGRycy9kb3ducmV2LnhtbEyPy07E&#10;MAxF90j8Q2QkdkwyM2halaYjhMSSBaUf4GkybSFxqiZ98PeYFSxtH12fW54378RipzgE0rDfKRCW&#10;2mAG6jQ0H68POYiYkAy6QFbDt41wrm5vSixMWOndLnXqBIdQLFBDn9JYSBnb3nqMuzBa4ts1TB4T&#10;j1MnzYQrh3snD0qdpMeB+EOPo33pbftVz15D7FqcV+VCnOus+XxbGm+80vr+bnt+ApHslv5g+NVn&#10;dajY6RJmMlE4DYdMcZek4THnCgwc8z0vLkyesiPIqpT/K1Q/AAAA//8DAFBLAQItABQABgAIAAAA&#10;IQC2gziS/gAAAOEBAAATAAAAAAAAAAAAAAAAAAAAAABbQ29udGVudF9UeXBlc10ueG1sUEsBAi0A&#10;FAAGAAgAAAAhADj9If/WAAAAlAEAAAsAAAAAAAAAAAAAAAAALwEAAF9yZWxzLy5yZWxzUEsBAi0A&#10;FAAGAAgAAAAhAIwew+/oAQAALAQAAA4AAAAAAAAAAAAAAAAALgIAAGRycy9lMm9Eb2MueG1sUEsB&#10;Ai0AFAAGAAgAAAAhAAd2CRvbAAAACgEAAA8AAAAAAAAAAAAAAAAAQgQAAGRycy9kb3ducmV2Lnht&#10;bFBLBQYAAAAABAAEAPMAAABKBQAAAAA=&#10;" strokecolor="#5b9bd5 [3204]" strokeweight=".5pt">
                <v:stroke startarrow="block" endarrow="block" joinstyle="miter"/>
                <w10:wrap anchorx="margin"/>
              </v:shape>
            </w:pict>
          </mc:Fallback>
        </mc:AlternateContent>
      </w:r>
      <w:r>
        <w:rPr>
          <w:noProof/>
          <w:lang w:val="en-US"/>
        </w:rPr>
        <mc:AlternateContent>
          <mc:Choice Requires="wps">
            <w:drawing>
              <wp:anchor distT="0" distB="0" distL="114300" distR="114300" simplePos="0" relativeHeight="251677696" behindDoc="0" locked="0" layoutInCell="1" allowOverlap="1" wp14:anchorId="4579575A" wp14:editId="4EAAA8A2">
                <wp:simplePos x="0" y="0"/>
                <wp:positionH relativeFrom="column">
                  <wp:posOffset>3933824</wp:posOffset>
                </wp:positionH>
                <wp:positionV relativeFrom="paragraph">
                  <wp:posOffset>281305</wp:posOffset>
                </wp:positionV>
                <wp:extent cx="828675" cy="666750"/>
                <wp:effectExtent l="38100" t="38100" r="47625" b="57150"/>
                <wp:wrapNone/>
                <wp:docPr id="32" name="Straight Arrow Connector 12"/>
                <wp:cNvGraphicFramePr/>
                <a:graphic xmlns:a="http://schemas.openxmlformats.org/drawingml/2006/main">
                  <a:graphicData uri="http://schemas.microsoft.com/office/word/2010/wordprocessingShape">
                    <wps:wsp>
                      <wps:cNvCnPr/>
                      <wps:spPr>
                        <a:xfrm flipH="1" flipV="1">
                          <a:off x="0" y="0"/>
                          <a:ext cx="828675" cy="6667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BB0E4B" id="Straight Arrow Connector 12" o:spid="_x0000_s1026" type="#_x0000_t32" style="position:absolute;margin-left:309.75pt;margin-top:22.15pt;width:65.25pt;height:5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St6wEAADYEAAAOAAAAZHJzL2Uyb0RvYy54bWysU02PEzEMvSPxH6Lc6bRFlKrqdIW6fBwQ&#10;rFjgns04nUj5kmM67b/HybQDghUSiEvkxHnPfi/O9ubknTgCZhtDKxezuRQQdOxsOLTyy+c3z9ZS&#10;ZFKhUy4GaOUZsrzZPX2yHdIGlrGPrgMUTBLyZkit7InSpmmy7sGrPIsJAidNRK+It3hoOlQDs3vX&#10;LOfzVTNE7BJGDTnz6e2YlLvKbwxo+mhMBhKuldwb1RXr+lDWZrdVmwOq1Ft9aUP9Qxde2cBFJ6pb&#10;RUp8Q/sblbcaY46GZjr6JhpjNVQNrGYx/0XNfa8SVC1sTk6TTfn/0eoPxzsUtmvl86UUQXl+o3tC&#10;ZQ89iVeIcRD7GAL7GFEslsWvIeUNw/bhDi+7nO6wiD8Z9MI4m97xKMgafS1RybFUcaq+nyff4URC&#10;8+F6uV69fCGF5tRqxWF9l2YkLOCEmd5C9KIErcyXBqfOxhLq+D4Tt8TAK6CAXShrD6p7HTpB58QS&#10;Ca0KBwfj+5Oy7vEcUxV4UzSPKmtEZwcj9Scw7B5rGFuocwt7h+KoeOKU1hBoUapUJr5dYMY6NwHn&#10;1Z4/Ai/3CxTqTP8NeELUyjHQBPY2RHysOp2uLZvx/tWBUXex4CF25/r+1Roezqrw8pHK9P+8r/Af&#10;3333HQAA//8DAFBLAwQUAAYACAAAACEAqz7MneAAAAAKAQAADwAAAGRycy9kb3ducmV2LnhtbEyP&#10;wU7DMBBE70j8g7VI3KhTmhQa4lSowKGqEKJU4urESxIRr4PtpuHvWU5wXO3TzJtiPdlejOhD50jB&#10;fJaAQKqd6ahRcHh7uroFEaImo3tHqOAbA6zL87NC58ad6BXHfWwEh1DItYI2xiGXMtQtWh1mbkDi&#10;34fzVkc+fSON1ycOt728TpKltLojbmj1gJsW68/90SqQ9WZw2fthePwaty/bZ1ntqgev1OXFdH8H&#10;IuIU/2D41Wd1KNmpckcyQfQKlvNVxqiCNF2AYOAmS3hcxWS6WoAsC/l/QvkDAAD//wMAUEsBAi0A&#10;FAAGAAgAAAAhALaDOJL+AAAA4QEAABMAAAAAAAAAAAAAAAAAAAAAAFtDb250ZW50X1R5cGVzXS54&#10;bWxQSwECLQAUAAYACAAAACEAOP0h/9YAAACUAQAACwAAAAAAAAAAAAAAAAAvAQAAX3JlbHMvLnJl&#10;bHNQSwECLQAUAAYACAAAACEA6obkresBAAA2BAAADgAAAAAAAAAAAAAAAAAuAgAAZHJzL2Uyb0Rv&#10;Yy54bWxQSwECLQAUAAYACAAAACEAqz7MneAAAAAKAQAADwAAAAAAAAAAAAAAAABFBAAAZHJzL2Rv&#10;d25yZXYueG1sUEsFBgAAAAAEAAQA8wAAAFIFAAAAAA==&#10;" strokecolor="#5b9bd5 [3204]" strokeweight=".5pt">
                <v:stroke startarrow="block" endarrow="block" joinstyle="miter"/>
              </v:shape>
            </w:pict>
          </mc:Fallback>
        </mc:AlternateContent>
      </w:r>
    </w:p>
    <w:p w14:paraId="04663FE3" w14:textId="6C12098D" w:rsidR="007D52ED" w:rsidRDefault="00FB4907" w:rsidP="00450C5B">
      <w:pPr>
        <w:tabs>
          <w:tab w:val="left" w:pos="5055"/>
        </w:tabs>
        <w:spacing w:line="360" w:lineRule="auto"/>
        <w:jc w:val="both"/>
        <w:rPr>
          <w:rFonts w:ascii="Times New Roman" w:hAnsi="Times New Roman" w:cs="Times New Roman"/>
          <w:b/>
          <w:sz w:val="24"/>
          <w:szCs w:val="24"/>
        </w:rPr>
      </w:pPr>
      <w:r>
        <w:rPr>
          <w:noProof/>
          <w:lang w:val="en-US"/>
        </w:rPr>
        <mc:AlternateContent>
          <mc:Choice Requires="wps">
            <w:drawing>
              <wp:anchor distT="0" distB="0" distL="114300" distR="114300" simplePos="0" relativeHeight="251669504" behindDoc="0" locked="0" layoutInCell="1" allowOverlap="1" wp14:anchorId="65419758" wp14:editId="5FA28F13">
                <wp:simplePos x="0" y="0"/>
                <wp:positionH relativeFrom="column">
                  <wp:posOffset>3048000</wp:posOffset>
                </wp:positionH>
                <wp:positionV relativeFrom="paragraph">
                  <wp:posOffset>31114</wp:posOffset>
                </wp:positionV>
                <wp:extent cx="342900" cy="581025"/>
                <wp:effectExtent l="19050" t="19050" r="38100" b="47625"/>
                <wp:wrapNone/>
                <wp:docPr id="26" name="Up-Down Arrow 9"/>
                <wp:cNvGraphicFramePr/>
                <a:graphic xmlns:a="http://schemas.openxmlformats.org/drawingml/2006/main">
                  <a:graphicData uri="http://schemas.microsoft.com/office/word/2010/wordprocessingShape">
                    <wps:wsp>
                      <wps:cNvSpPr/>
                      <wps:spPr>
                        <a:xfrm flipH="1">
                          <a:off x="0" y="0"/>
                          <a:ext cx="342900" cy="581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361A734" id="Up-Down Arrow 9" o:spid="_x0000_s1026" type="#_x0000_t70" style="position:absolute;margin-left:240pt;margin-top:2.45pt;width:27pt;height:45.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y/AEAADcEAAAOAAAAZHJzL2Uyb0RvYy54bWysk1Fv2yAQx98n7Tsg3hs73lK1UZyqarTt&#10;Ydqqdf0AFB8xEuYYkDj59jvAdad12sM0PyADdz/+9+fY3JwGw47gg0bb8uWi5gysxE7bfcsfv3+4&#10;uOIsRGE7YdBCy88Q+M327ZvN6NbQYI+mA88IYsN6dC3vY3Trqgqyh0GEBTqwtKnQDyLS1O+rzouR&#10;6IOpmrq+rEb0nfMoIQRa3ZVNvs18pUDGr0oFiMy0nLTFPPo8PqWx2m7Eeu+F67WcZIh/UDEIbenQ&#10;GbUTUbCD169Qg5YeA6q4kDhUqJSWkGugapb1b9U89MJBroXMCW62Kfw/rPxyvPdMdy1vLjmzYqA7&#10;enQXOxwtu/UeR3adPBpdWFPog7v30yzQbyr4pPzAlNHuE11/toCKYqfs8Hl2GE6RSVp89765ruke&#10;JG2trpZ1s0r0qmASzvkQPwIOLP20/OCSkiwks8Xxc4gl4zmS0pO6oif/xbOBxDL2Gyiqjc5tcnbu&#10;Krgznh0F9YOQEmwsokMvOijLq5q+SdackUVmYCIrbczMngCpY1+zi9YpPqVCbso5uf6bsJI8Z+ST&#10;0cY5edAW/Z8AhqqaTi7xzyYVa5JLT9id6eZHav2Whx8H4YEzH80dlpcirOyRHoqM5QSLt4eISmf3&#10;XwATmLozOzS9pNT+v85z1Mt73/4EAAD//wMAUEsDBBQABgAIAAAAIQAvPI/n2wAAAAgBAAAPAAAA&#10;ZHJzL2Rvd25yZXYueG1sTI/BTsMwEETvSPyDtUjcqF0IbRPiVAhUzhAienXjJYmw11HstuHvWU5w&#10;29GMZt+U29k7ccIpDoE0LBcKBFIb7ECdhuZ9d7MBEZMha1wg1PCNEbbV5UVpChvO9IanOnWCSygW&#10;RkOf0lhIGdsevYmLMCKx9xkmbxLLqZN2Mmcu907eKrWS3gzEH3oz4lOP7Vd99Br8MseXta3V83rX&#10;pNf2Y98Mbq/19dX8+AAi4Zz+wvCLz+hQMdMhHMlG4TRkG8VbEh85CPbv7zLWBw35KgNZlfL/gOoH&#10;AAD//wMAUEsBAi0AFAAGAAgAAAAhALaDOJL+AAAA4QEAABMAAAAAAAAAAAAAAAAAAAAAAFtDb250&#10;ZW50X1R5cGVzXS54bWxQSwECLQAUAAYACAAAACEAOP0h/9YAAACUAQAACwAAAAAAAAAAAAAAAAAv&#10;AQAAX3JlbHMvLnJlbHNQSwECLQAUAAYACAAAACEAR2/mcvwBAAA3BAAADgAAAAAAAAAAAAAAAAAu&#10;AgAAZHJzL2Uyb0RvYy54bWxQSwECLQAUAAYACAAAACEALzyP59sAAAAIAQAADwAAAAAAAAAAAAAA&#10;AABWBAAAZHJzL2Rvd25yZXYueG1sUEsFBgAAAAAEAAQA8wAAAF4FAAAAAA==&#10;" adj=",6374" fillcolor="#5b9bd5 [3204]" strokecolor="#1f4d78 [1604]" strokeweight="1pt"/>
            </w:pict>
          </mc:Fallback>
        </mc:AlternateContent>
      </w:r>
      <w:r w:rsidR="007D52ED">
        <w:rPr>
          <w:rFonts w:ascii="Times New Roman" w:hAnsi="Times New Roman" w:cs="Times New Roman"/>
          <w:b/>
          <w:sz w:val="24"/>
          <w:szCs w:val="24"/>
        </w:rPr>
        <w:tab/>
      </w:r>
    </w:p>
    <w:p w14:paraId="61AD9997" w14:textId="7D098522" w:rsidR="007D52ED" w:rsidRDefault="00FB4907" w:rsidP="004B2FAC">
      <w:pPr>
        <w:tabs>
          <w:tab w:val="left" w:pos="3675"/>
        </w:tabs>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5408" behindDoc="0" locked="0" layoutInCell="1" allowOverlap="1" wp14:anchorId="19B521B3" wp14:editId="274617E2">
                <wp:simplePos x="0" y="0"/>
                <wp:positionH relativeFrom="column">
                  <wp:posOffset>2400300</wp:posOffset>
                </wp:positionH>
                <wp:positionV relativeFrom="paragraph">
                  <wp:posOffset>228599</wp:posOffset>
                </wp:positionV>
                <wp:extent cx="1543050" cy="11715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543050" cy="1171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A06FFC" w14:textId="21025634" w:rsidR="007D52ED" w:rsidRDefault="007D52ED" w:rsidP="00450C5B">
                            <w:pPr>
                              <w:jc w:val="center"/>
                            </w:pPr>
                            <w:r w:rsidRPr="00450C5B">
                              <w:rPr>
                                <w:b/>
                              </w:rPr>
                              <w:t>HEIs RESPONSE</w:t>
                            </w:r>
                            <w:r>
                              <w:t xml:space="preserve"> COMMUNITY ENGAGEMENT</w:t>
                            </w:r>
                          </w:p>
                          <w:p w14:paraId="426EB335" w14:textId="622B94FF" w:rsidR="00FB4907" w:rsidRPr="00FB4907" w:rsidRDefault="00FB4907" w:rsidP="00450C5B">
                            <w:pPr>
                              <w:jc w:val="center"/>
                              <w:rPr>
                                <w:sz w:val="18"/>
                                <w:szCs w:val="18"/>
                              </w:rPr>
                            </w:pPr>
                            <w:r>
                              <w:rPr>
                                <w:sz w:val="18"/>
                                <w:szCs w:val="18"/>
                              </w:rPr>
                              <w:t>CPD, WORKSHOPS, SEMINARS, TRAINING, TRAINING, WIL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521B3" id="Rectangle 25" o:spid="_x0000_s1030" style="position:absolute;left:0;text-align:left;margin-left:189pt;margin-top:18pt;width:121.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8iCgAIAAE4FAAAOAAAAZHJzL2Uyb0RvYy54bWysVMFu2zAMvQ/YPwi6r7azZN2COkXQosOA&#10;oi3aDj0rshQbkEWNUmJnXz9KdtyiLXYYloMjiuQj+Ujq7LxvDdsr9A3YkhcnOWfKSqgauy35z8er&#10;T18580HYShiwquQH5fn56uOHs84t1QxqMJVCRiDWLztX8joEt8wyL2vVCn8CTllSasBWBBJxm1Uo&#10;OkJvTTbL8y9ZB1g5BKm8p9vLQclXCV9rJcOt1l4FZkpOuYX0xfTdxG+2OhPLLQpXN3JMQ/xDFq1o&#10;LAWdoC5FEGyHzRuotpEIHnQ4kdBmoHUjVaqBqinyV9U81MKpVAuR491Ek/9/sPJmf4esqUo+W3Bm&#10;RUs9uifWhN0axeiOCOqcX5Ldg7vDUfJ0jNX2Gtv4T3WwPpF6mEhVfWCSLovF/HO+IO4l6YritFic&#10;JtTs2d2hD98VtCweSo4UP5Ep9tc+UEgyPZqQENMZEkincDAq5mDsvdJUCYWcJe80Q+rCINsL6r6Q&#10;UtlQDKpaVGq4XuT0i1VSkMkjSQkwIuvGmAl7BIjz+RZ7gBnto6tKIzg5539LbHCePFJksGFybhsL&#10;+B6AoarGyIP9kaSBmshS6Dd96vL82NANVAfqPMKwEt7Jq4bYvxY+3AmkHaCO0V6HW/poA13JYTxx&#10;VgP+fu8+2tNokpazjnaq5P7XTqDizPywNLTfivk8LmES5ovTGQn4UrN5qbG79gKocQW9IE6mY7QP&#10;5njUCO0Trf86RiWVsJJil1wGPAoXYdh1ekCkWq+TGS2eE+HaPjgZwSPPcboe+yeBbhzBQNN7A8f9&#10;E8tXkzjYRk8L610A3aQxjUwPvI4doKVNozQ+MPFVeCknq+dncPUHAAD//wMAUEsDBBQABgAIAAAA&#10;IQDCgrlj2wAAAAoBAAAPAAAAZHJzL2Rvd25yZXYueG1sTE/LTsMwELwj8Q/WInGjToJIqxCnQpW4&#10;IHFo4QPceIlD7XUUO03y9ywnOO2sZjSPer94J644xj6QgnyTgUBqg+mpU/D58fqwAxGTJqNdIFSw&#10;YoR9c3tT68qEmY54PaVOsAnFSiuwKQ2VlLG16HXchAGJua8wep34HTtpRj2zuXeyyLJSet0TJ1g9&#10;4MFiezlNnkM0Htd8Ox8u73Z569Gt3zitSt3fLS/PIBIu6U8Mv/W5OjTc6RwmMlE4BY/bHW9JDEq+&#10;LCiLnMFZQVFkTyCbWv6f0PwAAAD//wMAUEsBAi0AFAAGAAgAAAAhALaDOJL+AAAA4QEAABMAAAAA&#10;AAAAAAAAAAAAAAAAAFtDb250ZW50X1R5cGVzXS54bWxQSwECLQAUAAYACAAAACEAOP0h/9YAAACU&#10;AQAACwAAAAAAAAAAAAAAAAAvAQAAX3JlbHMvLnJlbHNQSwECLQAUAAYACAAAACEAEl/IgoACAABO&#10;BQAADgAAAAAAAAAAAAAAAAAuAgAAZHJzL2Uyb0RvYy54bWxQSwECLQAUAAYACAAAACEAwoK5Y9sA&#10;AAAKAQAADwAAAAAAAAAAAAAAAADaBAAAZHJzL2Rvd25yZXYueG1sUEsFBgAAAAAEAAQA8wAAAOIF&#10;AAAAAA==&#10;" fillcolor="#5b9bd5 [3204]" strokecolor="#1f4d78 [1604]" strokeweight="1pt">
                <v:textbox>
                  <w:txbxContent>
                    <w:p w14:paraId="75A06FFC" w14:textId="21025634" w:rsidR="007D52ED" w:rsidRDefault="007D52ED" w:rsidP="00450C5B">
                      <w:pPr>
                        <w:jc w:val="center"/>
                      </w:pPr>
                      <w:r w:rsidRPr="00450C5B">
                        <w:rPr>
                          <w:b/>
                        </w:rPr>
                        <w:t>HEIs RESPONSE</w:t>
                      </w:r>
                      <w:r>
                        <w:t xml:space="preserve"> COMMUNITY ENGAGEMENT</w:t>
                      </w:r>
                    </w:p>
                    <w:p w14:paraId="426EB335" w14:textId="622B94FF" w:rsidR="00FB4907" w:rsidRPr="00FB4907" w:rsidRDefault="00FB4907" w:rsidP="00450C5B">
                      <w:pPr>
                        <w:jc w:val="center"/>
                        <w:rPr>
                          <w:sz w:val="18"/>
                          <w:szCs w:val="18"/>
                        </w:rPr>
                      </w:pPr>
                      <w:r>
                        <w:rPr>
                          <w:sz w:val="18"/>
                          <w:szCs w:val="18"/>
                        </w:rPr>
                        <w:t>CPD, WORKSHOPS, SEMINARS, TRAINING, TRAINING, WIL</w:t>
                      </w:r>
                    </w:p>
                  </w:txbxContent>
                </v:textbox>
              </v:rect>
            </w:pict>
          </mc:Fallback>
        </mc:AlternateContent>
      </w:r>
      <w:r w:rsidR="00450C5B">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5DC6991E" wp14:editId="53FDF94D">
                <wp:simplePos x="0" y="0"/>
                <wp:positionH relativeFrom="column">
                  <wp:posOffset>4762500</wp:posOffset>
                </wp:positionH>
                <wp:positionV relativeFrom="paragraph">
                  <wp:posOffset>219074</wp:posOffset>
                </wp:positionV>
                <wp:extent cx="1685925" cy="8667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85925" cy="866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D903B3" w14:textId="29F49B4E" w:rsidR="007D52ED" w:rsidRDefault="007D52ED" w:rsidP="00450C5B">
                            <w:pPr>
                              <w:jc w:val="center"/>
                            </w:pPr>
                            <w:r w:rsidRPr="00450C5B">
                              <w:rPr>
                                <w:b/>
                              </w:rPr>
                              <w:t>STAKEHOLDERS</w:t>
                            </w:r>
                            <w:r>
                              <w:t xml:space="preserve">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6991E" id="Rectangle 19" o:spid="_x0000_s1030" style="position:absolute;left:0;text-align:left;margin-left:375pt;margin-top:17.25pt;width:132.7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DgfwIAAE0FAAAOAAAAZHJzL2Uyb0RvYy54bWysVMFu2zAMvQ/YPwi6L06CJG2DOkWQosOA&#10;oi3aDj0rshQbkEWNUmJnXz9KdtyiLXYY5oMsieQj+Ujq8qqtDTso9BXYnE9GY86UlVBUdpfzn883&#10;384580HYQhiwKudH5fnV6uuXy8Yt1RRKMIVCRiDWLxuX8zIEt8wyL0tVCz8CpywJNWAtAh1xlxUo&#10;GkKvTTYdjxdZA1g4BKm8p9vrTshXCV9rJcO91l4FZnJOsYW0Ylq3cc1Wl2K5Q+HKSvZhiH+IohaV&#10;JacD1LUIgu2x+gBVVxLBgw4jCXUGWldSpRwom8n4XTZPpXAq5ULkeDfQ5P8frLw7PCCrCqrdBWdW&#10;1FSjR2JN2J1RjO6IoMb5Jek9uQfsT562MdtWYx3/lAdrE6nHgVTVBibpcrI4n19M55xJkp0vFmdn&#10;8wiavVo79OG7gprFTc6R3CcuxeHWh071pEJ2MZrOf9qFo1ExBGMflaZEyOM0WacWUhuD7CCo+EJK&#10;ZcOkE5WiUN31fExfH89gkaJLgBFZV8YM2D1AbM+P2F2svX40VakDB+Px3wLrjAeL5BlsGIzrygJ+&#10;BmAoq95zp38iqaMmshTabZuKPIua8WYLxZEKj9BNhHfypiL2b4UPDwJpBGhYaKzDPS3aQJNz6Hec&#10;lYC/P7uP+tSZJOWsoZHKuf+1F6g4Mz8s9ezFZDaLM5gOs/nZlA74VrJ9K7H7egNUuAk9IE6mbdQP&#10;5rTVCPULTf86eiWRsJJ851wGPB02oRt1ej+kWq+TGs2dE+HWPjkZwSPPsbue2xeBrm/BQM17B6fx&#10;E8t3ndjpRksL630AXaU2feW1rwDNbGql/n2Jj8Lbc9J6fQVXfwAAAP//AwBQSwMEFAAGAAgAAAAh&#10;AARmNPDdAAAACwEAAA8AAABkcnMvZG93bnJldi54bWxMj81OwzAQhO9IvIO1SNyoHSAEhTgVqsQF&#10;iUMLD7CNlyTUP1HsNMnbsz3BbVY7mvmm2i7OijONsQ9eQ7ZRIMg3wfS+1fD1+Xb3DCIm9AZt8KRh&#10;pQjb+vqqwtKE2e/pfEit4BAfS9TQpTSUUsamI4dxEwby/PsOo8PE59hKM+LM4c7Ke6WepMPec0OH&#10;A+06ak6HyXEJ0n7Ninl3+uiW957s+kPTqvXtzfL6AiLRkv7McMFndKiZ6Rgmb6KwGopc8Zak4eEx&#10;B3ExqCxndWRVZApkXcn/G+pfAAAA//8DAFBLAQItABQABgAIAAAAIQC2gziS/gAAAOEBAAATAAAA&#10;AAAAAAAAAAAAAAAAAABbQ29udGVudF9UeXBlc10ueG1sUEsBAi0AFAAGAAgAAAAhADj9If/WAAAA&#10;lAEAAAsAAAAAAAAAAAAAAAAALwEAAF9yZWxzLy5yZWxzUEsBAi0AFAAGAAgAAAAhAA1zIOB/AgAA&#10;TQUAAA4AAAAAAAAAAAAAAAAALgIAAGRycy9lMm9Eb2MueG1sUEsBAi0AFAAGAAgAAAAhAARmNPDd&#10;AAAACwEAAA8AAAAAAAAAAAAAAAAA2QQAAGRycy9kb3ducmV2LnhtbFBLBQYAAAAABAAEAPMAAADj&#10;BQAAAAA=&#10;" fillcolor="#5b9bd5 [3204]" strokecolor="#1f4d78 [1604]" strokeweight="1pt">
                <v:textbox>
                  <w:txbxContent>
                    <w:p w14:paraId="06D903B3" w14:textId="29F49B4E" w:rsidR="007D52ED" w:rsidRDefault="007D52ED" w:rsidP="00450C5B">
                      <w:pPr>
                        <w:jc w:val="center"/>
                      </w:pPr>
                      <w:r w:rsidRPr="00450C5B">
                        <w:rPr>
                          <w:b/>
                        </w:rPr>
                        <w:t>STAKEHOLDERS</w:t>
                      </w:r>
                      <w:r>
                        <w:t xml:space="preserve"> RESPONSE</w:t>
                      </w:r>
                    </w:p>
                  </w:txbxContent>
                </v:textbox>
              </v:rect>
            </w:pict>
          </mc:Fallback>
        </mc:AlternateContent>
      </w:r>
      <w:r w:rsidR="00450C5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28338603" wp14:editId="7145602F">
                <wp:simplePos x="0" y="0"/>
                <wp:positionH relativeFrom="margin">
                  <wp:align>left</wp:align>
                </wp:positionH>
                <wp:positionV relativeFrom="paragraph">
                  <wp:posOffset>285750</wp:posOffset>
                </wp:positionV>
                <wp:extent cx="1724025" cy="7905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724025" cy="790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F6D01C" w14:textId="04AFB8F3" w:rsidR="007D52ED" w:rsidRDefault="007D52ED" w:rsidP="00450C5B">
                            <w:pPr>
                              <w:jc w:val="center"/>
                            </w:pPr>
                            <w:r w:rsidRPr="00450C5B">
                              <w:rPr>
                                <w:b/>
                              </w:rPr>
                              <w:t>DEVELOPMENT</w:t>
                            </w:r>
                            <w:r>
                              <w:t xml:space="preserve"> RESPONSE</w:t>
                            </w:r>
                          </w:p>
                          <w:p w14:paraId="3CFFD66D" w14:textId="1379D742" w:rsidR="00FB4907" w:rsidRPr="00FB4907" w:rsidRDefault="00FB4907" w:rsidP="00450C5B">
                            <w:pPr>
                              <w:jc w:val="center"/>
                              <w:rPr>
                                <w:sz w:val="18"/>
                                <w:szCs w:val="18"/>
                              </w:rPr>
                            </w:pPr>
                            <w:r>
                              <w:rPr>
                                <w:sz w:val="18"/>
                                <w:szCs w:val="18"/>
                              </w:rPr>
                              <w:t>SDGs, HEALTH, EDUCATION, LITERACY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38603" id="Rectangle 16" o:spid="_x0000_s1032" style="position:absolute;left:0;text-align:left;margin-left:0;margin-top:22.5pt;width:135.75pt;height:62.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IlfgIAAE0FAAAOAAAAZHJzL2Uyb0RvYy54bWysVE1v2zAMvQ/YfxB0X+0ESbMGdYqgRYcB&#10;RVv0Az0rshQbkERNUmJnv36U5LhFW+wwzAdZEslH8pHU+UWvFdkL51swFZ2clJQIw6Fuzbaiz0/X&#10;375T4gMzNVNgREUPwtOL1dcv551diik0oGrhCIIYv+xsRZsQ7LIoPG+EZv4ErDAolOA0C3h026J2&#10;rEN0rYppWZ4WHbjaOuDCe7y9ykK6SvhSCh7upPQiEFVRjC2k1aV1E9didc6WW8ds0/IhDPYPUWjW&#10;GnQ6Ql2xwMjOtR+gdMsdeJDhhIMuQMqWi5QDZjMp32Xz2DArUi5IjrcjTf7/wfLb/b0jbY21O6XE&#10;MI01ekDWmNkqQfAOCeqsX6Leo713w8njNmbbS6fjH/MgfSL1MJIq+kA4Xk4W01k5nVPCUbY4K+eL&#10;eQQtXq2t8+GHAE3ipqIO3Scu2f7Gh6x6VEG7GE32n3bhoEQMQZkHITER9DhN1qmFxKVyZM+w+Ixz&#10;YcIkixpWi3w9L/Eb4hktUnQJMCLLVqkRewCI7fkRO8c66EdTkTpwNC7/Flg2Hi2SZzBhNNatAfcZ&#10;gMKsBs9Z/0hSpiayFPpNn4o81nMD9QEL7yBPhLf8ukX2b5gP98zhCOCw4FiHO1ykgq6iMOwoacD9&#10;/uw+6mNnopSSDkeqov7XjjlBifppsGfPJrNZnMF0mM0XUzy4t5LNW4nZ6UvAwk3wAbE8baN+UMet&#10;dKBfcPrX0SuKmOHou6I8uOPhMuRRx/eDi/U6qeHcWRZuzKPlETzyHLvrqX9hzg4tGLB5b+E4fmz5&#10;rhOzbrQ0sN4FkG1q08h05nWoAM5saqXhfYmPwttz0np9BVd/AAAA//8DAFBLAwQUAAYACAAAACEA&#10;aoT86tsAAAAHAQAADwAAAGRycy9kb3ducmV2LnhtbEyPzU7DMBCE70i8g7VI3KiTirQQ4lSoEhck&#10;Dm15gG28xKH+iWKnSd6e5QSn1WpGM99Uu9lZcaUhdsEryFcZCPJN0J1vFXye3h6eQMSEXqMNnhQs&#10;FGFX395UWOow+QNdj6kVHOJjiQpMSn0pZWwMOYyr0JNn7SsMDhO/Qyv1gBOHOyvXWbaRDjvPDQZ7&#10;2htqLsfRcQnSYcm30/7yYeb3juzyTeOi1P3d/PoCItGc/szwi8/oUDPTOYxeR2EV8JCk4LHgy+p6&#10;mxcgzmzbPBcg60r+569/AAAA//8DAFBLAQItABQABgAIAAAAIQC2gziS/gAAAOEBAAATAAAAAAAA&#10;AAAAAAAAAAAAAABbQ29udGVudF9UeXBlc10ueG1sUEsBAi0AFAAGAAgAAAAhADj9If/WAAAAlAEA&#10;AAsAAAAAAAAAAAAAAAAALwEAAF9yZWxzLy5yZWxzUEsBAi0AFAAGAAgAAAAhACWZoiV+AgAATQUA&#10;AA4AAAAAAAAAAAAAAAAALgIAAGRycy9lMm9Eb2MueG1sUEsBAi0AFAAGAAgAAAAhAGqE/OrbAAAA&#10;BwEAAA8AAAAAAAAAAAAAAAAA2AQAAGRycy9kb3ducmV2LnhtbFBLBQYAAAAABAAEAPMAAADgBQAA&#10;AAA=&#10;" fillcolor="#5b9bd5 [3204]" strokecolor="#1f4d78 [1604]" strokeweight="1pt">
                <v:textbox>
                  <w:txbxContent>
                    <w:p w14:paraId="27F6D01C" w14:textId="04AFB8F3" w:rsidR="007D52ED" w:rsidRDefault="007D52ED" w:rsidP="00450C5B">
                      <w:pPr>
                        <w:jc w:val="center"/>
                      </w:pPr>
                      <w:r w:rsidRPr="00450C5B">
                        <w:rPr>
                          <w:b/>
                        </w:rPr>
                        <w:t>DEVELOPMENT</w:t>
                      </w:r>
                      <w:r>
                        <w:t xml:space="preserve"> RESPONSE</w:t>
                      </w:r>
                    </w:p>
                    <w:p w14:paraId="3CFFD66D" w14:textId="1379D742" w:rsidR="00FB4907" w:rsidRPr="00FB4907" w:rsidRDefault="00FB4907" w:rsidP="00450C5B">
                      <w:pPr>
                        <w:jc w:val="center"/>
                        <w:rPr>
                          <w:sz w:val="18"/>
                          <w:szCs w:val="18"/>
                        </w:rPr>
                      </w:pPr>
                      <w:r>
                        <w:rPr>
                          <w:sz w:val="18"/>
                          <w:szCs w:val="18"/>
                        </w:rPr>
                        <w:t>SDGs, HEALTH, EDUCATION, LITERACY</w:t>
                      </w:r>
                    </w:p>
                  </w:txbxContent>
                </v:textbox>
                <w10:wrap anchorx="margin"/>
              </v:rect>
            </w:pict>
          </mc:Fallback>
        </mc:AlternateContent>
      </w:r>
    </w:p>
    <w:p w14:paraId="0EEBC7B2" w14:textId="77777777" w:rsidR="007D52ED" w:rsidRDefault="007D52ED" w:rsidP="004B2FAC">
      <w:pPr>
        <w:tabs>
          <w:tab w:val="left" w:pos="3675"/>
        </w:tabs>
        <w:spacing w:line="360" w:lineRule="auto"/>
        <w:jc w:val="both"/>
        <w:rPr>
          <w:rFonts w:ascii="Times New Roman" w:hAnsi="Times New Roman" w:cs="Times New Roman"/>
          <w:b/>
          <w:sz w:val="24"/>
          <w:szCs w:val="24"/>
        </w:rPr>
      </w:pPr>
    </w:p>
    <w:p w14:paraId="0F81B2AC" w14:textId="77777777" w:rsidR="007D52ED" w:rsidRDefault="007D52ED" w:rsidP="004B2FAC">
      <w:pPr>
        <w:tabs>
          <w:tab w:val="left" w:pos="3675"/>
        </w:tabs>
        <w:spacing w:line="360" w:lineRule="auto"/>
        <w:jc w:val="both"/>
        <w:rPr>
          <w:rFonts w:ascii="Times New Roman" w:hAnsi="Times New Roman" w:cs="Times New Roman"/>
          <w:b/>
          <w:sz w:val="24"/>
          <w:szCs w:val="24"/>
        </w:rPr>
      </w:pPr>
    </w:p>
    <w:p w14:paraId="79537829" w14:textId="77777777" w:rsidR="00FB4907" w:rsidRDefault="00FB4907" w:rsidP="004B2FAC">
      <w:pPr>
        <w:tabs>
          <w:tab w:val="left" w:pos="3675"/>
        </w:tabs>
        <w:spacing w:line="360" w:lineRule="auto"/>
        <w:jc w:val="both"/>
        <w:rPr>
          <w:rFonts w:ascii="Times New Roman" w:hAnsi="Times New Roman" w:cs="Times New Roman"/>
          <w:b/>
          <w:sz w:val="24"/>
          <w:szCs w:val="24"/>
        </w:rPr>
      </w:pPr>
    </w:p>
    <w:p w14:paraId="751FF734" w14:textId="770182A1" w:rsidR="005C7C0D" w:rsidRPr="004B2FAC" w:rsidRDefault="00AB598C" w:rsidP="004B2FAC">
      <w:pPr>
        <w:tabs>
          <w:tab w:val="left" w:pos="3675"/>
        </w:tabs>
        <w:spacing w:line="360" w:lineRule="auto"/>
        <w:jc w:val="both"/>
        <w:rPr>
          <w:rFonts w:ascii="Times New Roman" w:hAnsi="Times New Roman" w:cs="Times New Roman"/>
          <w:sz w:val="24"/>
          <w:szCs w:val="24"/>
        </w:rPr>
      </w:pPr>
      <w:r w:rsidRPr="004B2FAC">
        <w:rPr>
          <w:rFonts w:ascii="Times New Roman" w:hAnsi="Times New Roman" w:cs="Times New Roman"/>
          <w:b/>
          <w:sz w:val="24"/>
          <w:szCs w:val="24"/>
        </w:rPr>
        <w:t>Fig. 4</w:t>
      </w:r>
      <w:r w:rsidR="004B2FAC" w:rsidRPr="004B2FAC">
        <w:rPr>
          <w:rFonts w:ascii="Times New Roman" w:hAnsi="Times New Roman" w:cs="Times New Roman"/>
          <w:b/>
          <w:sz w:val="24"/>
          <w:szCs w:val="24"/>
        </w:rPr>
        <w:t>: Proposed Framework for RW response to 4IR</w:t>
      </w:r>
      <w:r w:rsidR="001E42A8" w:rsidRPr="004B2FAC">
        <w:rPr>
          <w:rFonts w:ascii="Times New Roman" w:hAnsi="Times New Roman" w:cs="Times New Roman"/>
          <w:b/>
          <w:sz w:val="24"/>
          <w:szCs w:val="24"/>
        </w:rPr>
        <w:tab/>
      </w:r>
    </w:p>
    <w:p w14:paraId="0982308C" w14:textId="570AC1F5" w:rsidR="00695F3A" w:rsidRPr="00045188" w:rsidRDefault="00695F3A" w:rsidP="00AB598C">
      <w:pPr>
        <w:pStyle w:val="ListParagraph"/>
        <w:spacing w:line="360" w:lineRule="auto"/>
        <w:jc w:val="both"/>
        <w:rPr>
          <w:rFonts w:ascii="Times New Roman" w:hAnsi="Times New Roman" w:cs="Times New Roman"/>
          <w:b/>
          <w:sz w:val="24"/>
          <w:szCs w:val="24"/>
        </w:rPr>
      </w:pPr>
      <w:r w:rsidRPr="00045188">
        <w:rPr>
          <w:rFonts w:ascii="Times New Roman" w:hAnsi="Times New Roman" w:cs="Times New Roman"/>
          <w:b/>
          <w:sz w:val="24"/>
          <w:szCs w:val="24"/>
        </w:rPr>
        <w:br w:type="page"/>
      </w:r>
    </w:p>
    <w:p w14:paraId="628D12B8" w14:textId="77777777" w:rsidR="000E1F69" w:rsidRPr="00833E07" w:rsidRDefault="000E1F69" w:rsidP="00833E07">
      <w:pPr>
        <w:spacing w:line="360" w:lineRule="auto"/>
        <w:ind w:left="360"/>
        <w:jc w:val="both"/>
        <w:rPr>
          <w:rFonts w:ascii="Times New Roman" w:hAnsi="Times New Roman" w:cs="Times New Roman"/>
          <w:b/>
          <w:sz w:val="24"/>
          <w:szCs w:val="24"/>
        </w:rPr>
      </w:pPr>
      <w:r w:rsidRPr="00833E07">
        <w:rPr>
          <w:rFonts w:ascii="Times New Roman" w:hAnsi="Times New Roman" w:cs="Times New Roman"/>
          <w:b/>
          <w:sz w:val="24"/>
          <w:szCs w:val="24"/>
        </w:rPr>
        <w:lastRenderedPageBreak/>
        <w:t>References</w:t>
      </w:r>
    </w:p>
    <w:p w14:paraId="59140EF5" w14:textId="77777777" w:rsidR="00EC703F" w:rsidRPr="00833E07" w:rsidRDefault="00EC703F" w:rsidP="00833E07">
      <w:pPr>
        <w:spacing w:line="360" w:lineRule="auto"/>
        <w:ind w:left="360"/>
        <w:jc w:val="both"/>
        <w:rPr>
          <w:rFonts w:ascii="Times New Roman" w:hAnsi="Times New Roman" w:cs="Times New Roman"/>
          <w:color w:val="222222"/>
          <w:sz w:val="24"/>
          <w:szCs w:val="24"/>
          <w:shd w:val="clear" w:color="auto" w:fill="FFFFFF"/>
        </w:rPr>
      </w:pPr>
      <w:r w:rsidRPr="00833E07">
        <w:rPr>
          <w:rFonts w:ascii="Times New Roman" w:hAnsi="Times New Roman" w:cs="Times New Roman"/>
          <w:color w:val="222222"/>
          <w:sz w:val="24"/>
          <w:szCs w:val="24"/>
          <w:shd w:val="clear" w:color="auto" w:fill="FFFFFF"/>
        </w:rPr>
        <w:t>Alexander, A. C. (2007). Empowering Women: The Role of Economic Development, Political Culture and Institutional Design in the World’s Societies.</w:t>
      </w:r>
    </w:p>
    <w:p w14:paraId="718EBF57" w14:textId="77777777" w:rsidR="00EC703F" w:rsidRPr="00833E07" w:rsidRDefault="00EC703F" w:rsidP="00833E07">
      <w:pPr>
        <w:spacing w:line="360" w:lineRule="auto"/>
        <w:ind w:left="360"/>
        <w:jc w:val="both"/>
        <w:rPr>
          <w:rFonts w:ascii="Times New Roman" w:hAnsi="Times New Roman" w:cs="Times New Roman"/>
          <w:color w:val="222222"/>
          <w:sz w:val="24"/>
          <w:szCs w:val="24"/>
          <w:shd w:val="clear" w:color="auto" w:fill="FFFFFF"/>
        </w:rPr>
      </w:pPr>
      <w:r w:rsidRPr="00833E07">
        <w:rPr>
          <w:rFonts w:ascii="Times New Roman" w:hAnsi="Times New Roman" w:cs="Times New Roman"/>
          <w:color w:val="222222"/>
          <w:sz w:val="24"/>
          <w:szCs w:val="24"/>
          <w:shd w:val="clear" w:color="auto" w:fill="FFFFFF"/>
        </w:rPr>
        <w:t>Holmner, M. (2011). The road to the information and knowledge society: indigenous knowledge and the Millennium Development Goals. </w:t>
      </w:r>
      <w:r w:rsidRPr="00833E07">
        <w:rPr>
          <w:rFonts w:ascii="Times New Roman" w:hAnsi="Times New Roman" w:cs="Times New Roman"/>
          <w:i/>
          <w:iCs/>
          <w:color w:val="222222"/>
          <w:sz w:val="24"/>
          <w:szCs w:val="24"/>
          <w:shd w:val="clear" w:color="auto" w:fill="FFFFFF"/>
        </w:rPr>
        <w:t>Mousaion</w:t>
      </w:r>
      <w:r w:rsidRPr="00833E07">
        <w:rPr>
          <w:rFonts w:ascii="Times New Roman" w:hAnsi="Times New Roman" w:cs="Times New Roman"/>
          <w:color w:val="222222"/>
          <w:sz w:val="24"/>
          <w:szCs w:val="24"/>
          <w:shd w:val="clear" w:color="auto" w:fill="FFFFFF"/>
        </w:rPr>
        <w:t>, </w:t>
      </w:r>
      <w:r w:rsidRPr="00833E07">
        <w:rPr>
          <w:rFonts w:ascii="Times New Roman" w:hAnsi="Times New Roman" w:cs="Times New Roman"/>
          <w:i/>
          <w:iCs/>
          <w:color w:val="222222"/>
          <w:sz w:val="24"/>
          <w:szCs w:val="24"/>
          <w:shd w:val="clear" w:color="auto" w:fill="FFFFFF"/>
        </w:rPr>
        <w:t>29</w:t>
      </w:r>
      <w:r w:rsidRPr="00833E07">
        <w:rPr>
          <w:rFonts w:ascii="Times New Roman" w:hAnsi="Times New Roman" w:cs="Times New Roman"/>
          <w:color w:val="222222"/>
          <w:sz w:val="24"/>
          <w:szCs w:val="24"/>
          <w:shd w:val="clear" w:color="auto" w:fill="FFFFFF"/>
        </w:rPr>
        <w:t>(2), 139-157.</w:t>
      </w:r>
    </w:p>
    <w:p w14:paraId="0C4F73DB" w14:textId="77777777" w:rsidR="00EC703F" w:rsidRPr="00833E07" w:rsidRDefault="00EC703F" w:rsidP="00833E07">
      <w:pPr>
        <w:spacing w:line="360" w:lineRule="auto"/>
        <w:ind w:left="360"/>
        <w:jc w:val="both"/>
        <w:rPr>
          <w:rFonts w:ascii="Times New Roman" w:hAnsi="Times New Roman" w:cs="Times New Roman"/>
          <w:sz w:val="24"/>
          <w:szCs w:val="24"/>
        </w:rPr>
      </w:pPr>
      <w:r w:rsidRPr="00833E07">
        <w:rPr>
          <w:rFonts w:ascii="Times New Roman" w:hAnsi="Times New Roman" w:cs="Times New Roman"/>
          <w:sz w:val="24"/>
          <w:szCs w:val="24"/>
        </w:rPr>
        <w:t>Holmner, M. 2015. The road to the information and knowledge society: indigenous knowledge and the millennium development Goals.</w:t>
      </w:r>
    </w:p>
    <w:p w14:paraId="5F1C46CA" w14:textId="77777777" w:rsidR="00EC703F" w:rsidRPr="00833E07" w:rsidRDefault="00EC703F" w:rsidP="00833E07">
      <w:pPr>
        <w:spacing w:line="360" w:lineRule="auto"/>
        <w:ind w:left="360"/>
        <w:jc w:val="both"/>
        <w:rPr>
          <w:rFonts w:ascii="Times New Roman" w:hAnsi="Times New Roman" w:cs="Times New Roman"/>
          <w:sz w:val="24"/>
          <w:szCs w:val="24"/>
        </w:rPr>
      </w:pPr>
      <w:r w:rsidRPr="00833E07">
        <w:rPr>
          <w:rFonts w:ascii="Times New Roman" w:hAnsi="Times New Roman" w:cs="Times New Roman"/>
          <w:sz w:val="24"/>
          <w:szCs w:val="24"/>
        </w:rPr>
        <w:t xml:space="preserve">International Women’s Conference (August 2017). Towards Women’s Economic Empowerment: An overview of challenges, achievements, legislative mechanisms and programmes. Available online at </w:t>
      </w:r>
      <w:hyperlink r:id="rId9" w:history="1">
        <w:r w:rsidRPr="00833E07">
          <w:rPr>
            <w:rStyle w:val="Hyperlink"/>
            <w:rFonts w:ascii="Times New Roman" w:hAnsi="Times New Roman" w:cs="Times New Roman"/>
            <w:sz w:val="24"/>
            <w:szCs w:val="24"/>
          </w:rPr>
          <w:t>https://www.parliament.gov.za/storage/app/media/uploaded-files/International%20Womens%20Conference%202017%20-%20Womens%20Economic%20Empowerment%20-%20August%202017.pdf</w:t>
        </w:r>
      </w:hyperlink>
      <w:r w:rsidRPr="00833E07">
        <w:rPr>
          <w:rFonts w:ascii="Times New Roman" w:hAnsi="Times New Roman" w:cs="Times New Roman"/>
          <w:sz w:val="24"/>
          <w:szCs w:val="24"/>
        </w:rPr>
        <w:t>.</w:t>
      </w:r>
    </w:p>
    <w:p w14:paraId="5AD48FFE" w14:textId="77777777" w:rsidR="00EC703F" w:rsidRPr="00833E07" w:rsidRDefault="00EC703F" w:rsidP="00833E07">
      <w:pPr>
        <w:spacing w:line="360" w:lineRule="auto"/>
        <w:ind w:left="360"/>
        <w:jc w:val="both"/>
        <w:rPr>
          <w:rFonts w:ascii="Times New Roman" w:hAnsi="Times New Roman" w:cs="Times New Roman"/>
          <w:sz w:val="24"/>
          <w:szCs w:val="24"/>
        </w:rPr>
      </w:pPr>
      <w:r w:rsidRPr="00833E07">
        <w:rPr>
          <w:rFonts w:ascii="Times New Roman" w:hAnsi="Times New Roman" w:cs="Times New Roman"/>
          <w:color w:val="222222"/>
          <w:sz w:val="24"/>
          <w:szCs w:val="24"/>
          <w:shd w:val="clear" w:color="auto" w:fill="FFFFFF"/>
        </w:rPr>
        <w:t>Jiyane, G. V. (2012). </w:t>
      </w:r>
      <w:r w:rsidRPr="00833E07">
        <w:rPr>
          <w:rFonts w:ascii="Times New Roman" w:hAnsi="Times New Roman" w:cs="Times New Roman"/>
          <w:i/>
          <w:iCs/>
          <w:color w:val="222222"/>
          <w:sz w:val="24"/>
          <w:szCs w:val="24"/>
          <w:shd w:val="clear" w:color="auto" w:fill="FFFFFF"/>
        </w:rPr>
        <w:t>Information and knowledge society and its impact on poverty alleviation and economic empowerment among informal sector women entrepreneurs in South Africa</w:t>
      </w:r>
      <w:r w:rsidR="00833E07">
        <w:rPr>
          <w:rFonts w:ascii="Times New Roman" w:hAnsi="Times New Roman" w:cs="Times New Roman"/>
          <w:i/>
          <w:iCs/>
          <w:color w:val="222222"/>
          <w:sz w:val="24"/>
          <w:szCs w:val="24"/>
          <w:shd w:val="clear" w:color="auto" w:fill="FFFFFF"/>
        </w:rPr>
        <w:t xml:space="preserve"> </w:t>
      </w:r>
      <w:r w:rsidRPr="00833E07">
        <w:rPr>
          <w:rFonts w:ascii="Times New Roman" w:hAnsi="Times New Roman" w:cs="Times New Roman"/>
          <w:color w:val="222222"/>
          <w:sz w:val="24"/>
          <w:szCs w:val="24"/>
          <w:shd w:val="clear" w:color="auto" w:fill="FFFFFF"/>
        </w:rPr>
        <w:t>(Doctoral dissertation, University of Zululand).</w:t>
      </w:r>
    </w:p>
    <w:p w14:paraId="27A4F098" w14:textId="77777777" w:rsidR="00EC703F" w:rsidRPr="00833E07" w:rsidRDefault="00EC703F" w:rsidP="00833E07">
      <w:pPr>
        <w:spacing w:line="360" w:lineRule="auto"/>
        <w:ind w:left="360"/>
        <w:jc w:val="both"/>
        <w:rPr>
          <w:rFonts w:ascii="Times New Roman" w:hAnsi="Times New Roman" w:cs="Times New Roman"/>
          <w:sz w:val="24"/>
          <w:szCs w:val="24"/>
        </w:rPr>
      </w:pPr>
      <w:r w:rsidRPr="00833E07">
        <w:rPr>
          <w:rFonts w:ascii="Times New Roman" w:hAnsi="Times New Roman" w:cs="Times New Roman"/>
          <w:color w:val="222222"/>
          <w:sz w:val="24"/>
          <w:szCs w:val="24"/>
          <w:shd w:val="clear" w:color="auto" w:fill="FFFFFF"/>
        </w:rPr>
        <w:t>Jiyane, G. V., Majanja, M. K., Mostert, B. J., &amp; Ocholla, D. (2013). South Africa as an information and knowledge society: the benefit to informal sector women entrepreneurs. </w:t>
      </w:r>
      <w:r w:rsidRPr="00833E07">
        <w:rPr>
          <w:rFonts w:ascii="Times New Roman" w:hAnsi="Times New Roman" w:cs="Times New Roman"/>
          <w:i/>
          <w:iCs/>
          <w:color w:val="222222"/>
          <w:sz w:val="24"/>
          <w:szCs w:val="24"/>
          <w:shd w:val="clear" w:color="auto" w:fill="FFFFFF"/>
        </w:rPr>
        <w:t>South African Journal of Libraries and Information Science</w:t>
      </w:r>
      <w:r w:rsidRPr="00833E07">
        <w:rPr>
          <w:rFonts w:ascii="Times New Roman" w:hAnsi="Times New Roman" w:cs="Times New Roman"/>
          <w:color w:val="222222"/>
          <w:sz w:val="24"/>
          <w:szCs w:val="24"/>
          <w:shd w:val="clear" w:color="auto" w:fill="FFFFFF"/>
        </w:rPr>
        <w:t>, </w:t>
      </w:r>
      <w:r w:rsidRPr="00833E07">
        <w:rPr>
          <w:rFonts w:ascii="Times New Roman" w:hAnsi="Times New Roman" w:cs="Times New Roman"/>
          <w:i/>
          <w:iCs/>
          <w:color w:val="222222"/>
          <w:sz w:val="24"/>
          <w:szCs w:val="24"/>
          <w:shd w:val="clear" w:color="auto" w:fill="FFFFFF"/>
        </w:rPr>
        <w:t>79</w:t>
      </w:r>
      <w:r w:rsidRPr="00833E07">
        <w:rPr>
          <w:rFonts w:ascii="Times New Roman" w:hAnsi="Times New Roman" w:cs="Times New Roman"/>
          <w:color w:val="222222"/>
          <w:sz w:val="24"/>
          <w:szCs w:val="24"/>
          <w:shd w:val="clear" w:color="auto" w:fill="FFFFFF"/>
        </w:rPr>
        <w:t>(1), 1-12.</w:t>
      </w:r>
    </w:p>
    <w:p w14:paraId="7DAED194" w14:textId="77777777" w:rsidR="00EC703F" w:rsidRPr="00833E07" w:rsidRDefault="00EC703F" w:rsidP="00833E07">
      <w:pPr>
        <w:spacing w:line="360" w:lineRule="auto"/>
        <w:ind w:left="360"/>
        <w:jc w:val="both"/>
        <w:rPr>
          <w:rFonts w:ascii="Times New Roman" w:hAnsi="Times New Roman" w:cs="Times New Roman"/>
          <w:sz w:val="24"/>
          <w:szCs w:val="24"/>
        </w:rPr>
      </w:pPr>
      <w:r w:rsidRPr="00833E07">
        <w:rPr>
          <w:rFonts w:ascii="Times New Roman" w:hAnsi="Times New Roman" w:cs="Times New Roman"/>
          <w:sz w:val="24"/>
          <w:szCs w:val="24"/>
        </w:rPr>
        <w:t>Jiyane, GV, Mostert, BJ, Majanja, MK and Ocholla, DN. 2013. South Africa as an information and knowledge society: the benefits to the informal sector women entrepreneurs. South African Journal of Library and Information Science.</w:t>
      </w:r>
    </w:p>
    <w:p w14:paraId="36AB1D37" w14:textId="77777777" w:rsidR="00EC703F" w:rsidRPr="00833E07" w:rsidRDefault="00EC703F" w:rsidP="00833E07">
      <w:pPr>
        <w:spacing w:line="360" w:lineRule="auto"/>
        <w:ind w:left="360"/>
        <w:jc w:val="both"/>
        <w:rPr>
          <w:rFonts w:ascii="Times New Roman" w:hAnsi="Times New Roman" w:cs="Times New Roman"/>
          <w:color w:val="222222"/>
          <w:sz w:val="24"/>
          <w:szCs w:val="24"/>
          <w:shd w:val="clear" w:color="auto" w:fill="FFFFFF"/>
        </w:rPr>
      </w:pPr>
      <w:r w:rsidRPr="00833E07">
        <w:rPr>
          <w:rFonts w:ascii="Times New Roman" w:hAnsi="Times New Roman" w:cs="Times New Roman"/>
          <w:color w:val="222222"/>
          <w:sz w:val="24"/>
          <w:szCs w:val="24"/>
          <w:shd w:val="clear" w:color="auto" w:fill="FFFFFF"/>
        </w:rPr>
        <w:t>Lee, M., Yun, J., Pyka, A., Won, D., Kodama, F., Schiuma, G., ... &amp; Yan, M. R. (2018). How to respond to the Fourth Industrial Revolution, or the Second Information Technology Revolution? Dynamic new combinations between technology, market, and society through open innovation. </w:t>
      </w:r>
      <w:r w:rsidRPr="00833E07">
        <w:rPr>
          <w:rFonts w:ascii="Times New Roman" w:hAnsi="Times New Roman" w:cs="Times New Roman"/>
          <w:i/>
          <w:iCs/>
          <w:color w:val="222222"/>
          <w:sz w:val="24"/>
          <w:szCs w:val="24"/>
          <w:shd w:val="clear" w:color="auto" w:fill="FFFFFF"/>
        </w:rPr>
        <w:t>Journal of Open Innovation: Technology, Market, and Complexity</w:t>
      </w:r>
      <w:r w:rsidRPr="00833E07">
        <w:rPr>
          <w:rFonts w:ascii="Times New Roman" w:hAnsi="Times New Roman" w:cs="Times New Roman"/>
          <w:color w:val="222222"/>
          <w:sz w:val="24"/>
          <w:szCs w:val="24"/>
          <w:shd w:val="clear" w:color="auto" w:fill="FFFFFF"/>
        </w:rPr>
        <w:t>, </w:t>
      </w:r>
      <w:r w:rsidRPr="00833E07">
        <w:rPr>
          <w:rFonts w:ascii="Times New Roman" w:hAnsi="Times New Roman" w:cs="Times New Roman"/>
          <w:i/>
          <w:iCs/>
          <w:color w:val="222222"/>
          <w:sz w:val="24"/>
          <w:szCs w:val="24"/>
          <w:shd w:val="clear" w:color="auto" w:fill="FFFFFF"/>
        </w:rPr>
        <w:t>4</w:t>
      </w:r>
      <w:r w:rsidRPr="00833E07">
        <w:rPr>
          <w:rFonts w:ascii="Times New Roman" w:hAnsi="Times New Roman" w:cs="Times New Roman"/>
          <w:color w:val="222222"/>
          <w:sz w:val="24"/>
          <w:szCs w:val="24"/>
          <w:shd w:val="clear" w:color="auto" w:fill="FFFFFF"/>
        </w:rPr>
        <w:t>(3), 21.</w:t>
      </w:r>
    </w:p>
    <w:p w14:paraId="5D8CA9F6" w14:textId="77777777" w:rsidR="00EC703F" w:rsidRPr="00833E07" w:rsidRDefault="00EC703F" w:rsidP="00833E07">
      <w:pPr>
        <w:spacing w:line="360" w:lineRule="auto"/>
        <w:ind w:left="360"/>
        <w:jc w:val="both"/>
        <w:rPr>
          <w:rFonts w:ascii="Times New Roman" w:hAnsi="Times New Roman" w:cs="Times New Roman"/>
          <w:sz w:val="24"/>
          <w:szCs w:val="24"/>
        </w:rPr>
      </w:pPr>
      <w:r w:rsidRPr="00833E07">
        <w:rPr>
          <w:rFonts w:ascii="Times New Roman" w:hAnsi="Times New Roman" w:cs="Times New Roman"/>
          <w:color w:val="222222"/>
          <w:sz w:val="24"/>
          <w:szCs w:val="24"/>
          <w:shd w:val="clear" w:color="auto" w:fill="FFFFFF"/>
        </w:rPr>
        <w:t>Mthembu, N. (2019). Ushering Transformative Change: Infusing de-colonized cultural changes into South African curriculum and andragogical practices. In </w:t>
      </w:r>
      <w:r w:rsidRPr="00833E07">
        <w:rPr>
          <w:rFonts w:ascii="Times New Roman" w:hAnsi="Times New Roman" w:cs="Times New Roman"/>
          <w:i/>
          <w:iCs/>
          <w:color w:val="222222"/>
          <w:sz w:val="24"/>
          <w:szCs w:val="24"/>
          <w:shd w:val="clear" w:color="auto" w:fill="FFFFFF"/>
        </w:rPr>
        <w:t>Multicultural Andragogy for Transformative Learning</w:t>
      </w:r>
      <w:r w:rsidRPr="00833E07">
        <w:rPr>
          <w:rFonts w:ascii="Times New Roman" w:hAnsi="Times New Roman" w:cs="Times New Roman"/>
          <w:color w:val="222222"/>
          <w:sz w:val="24"/>
          <w:szCs w:val="24"/>
          <w:shd w:val="clear" w:color="auto" w:fill="FFFFFF"/>
        </w:rPr>
        <w:t> (pp. 194-206). IGI Global.</w:t>
      </w:r>
    </w:p>
    <w:p w14:paraId="78611A2E" w14:textId="77777777" w:rsidR="00EC703F" w:rsidRPr="00833E07" w:rsidRDefault="00EC703F" w:rsidP="00833E07">
      <w:pPr>
        <w:spacing w:line="360" w:lineRule="auto"/>
        <w:ind w:left="360"/>
        <w:jc w:val="both"/>
        <w:rPr>
          <w:rFonts w:ascii="Times New Roman" w:hAnsi="Times New Roman" w:cs="Times New Roman"/>
          <w:color w:val="222222"/>
          <w:sz w:val="24"/>
          <w:szCs w:val="24"/>
          <w:shd w:val="clear" w:color="auto" w:fill="FFFFFF"/>
        </w:rPr>
      </w:pPr>
      <w:r w:rsidRPr="00833E07">
        <w:rPr>
          <w:rFonts w:ascii="Times New Roman" w:hAnsi="Times New Roman" w:cs="Times New Roman"/>
          <w:color w:val="222222"/>
          <w:sz w:val="24"/>
          <w:szCs w:val="24"/>
          <w:shd w:val="clear" w:color="auto" w:fill="FFFFFF"/>
        </w:rPr>
        <w:lastRenderedPageBreak/>
        <w:t>Rostow, W. W., &amp; Rostow, W. W. (1990). </w:t>
      </w:r>
      <w:r w:rsidRPr="00833E07">
        <w:rPr>
          <w:rFonts w:ascii="Times New Roman" w:hAnsi="Times New Roman" w:cs="Times New Roman"/>
          <w:i/>
          <w:iCs/>
          <w:color w:val="222222"/>
          <w:sz w:val="24"/>
          <w:szCs w:val="24"/>
          <w:shd w:val="clear" w:color="auto" w:fill="FFFFFF"/>
        </w:rPr>
        <w:t>The stages of economic growth: A non-communist manifesto</w:t>
      </w:r>
      <w:r w:rsidRPr="00833E07">
        <w:rPr>
          <w:rFonts w:ascii="Times New Roman" w:hAnsi="Times New Roman" w:cs="Times New Roman"/>
          <w:color w:val="222222"/>
          <w:sz w:val="24"/>
          <w:szCs w:val="24"/>
          <w:shd w:val="clear" w:color="auto" w:fill="FFFFFF"/>
        </w:rPr>
        <w:t>. Cambridge university press.</w:t>
      </w:r>
    </w:p>
    <w:p w14:paraId="4036526B" w14:textId="77777777" w:rsidR="00EC703F" w:rsidRPr="00833E07" w:rsidRDefault="00EC703F" w:rsidP="00833E07">
      <w:pPr>
        <w:spacing w:line="360" w:lineRule="auto"/>
        <w:ind w:left="360"/>
        <w:jc w:val="both"/>
        <w:rPr>
          <w:rFonts w:ascii="Times New Roman" w:hAnsi="Times New Roman" w:cs="Times New Roman"/>
          <w:color w:val="222222"/>
          <w:sz w:val="24"/>
          <w:szCs w:val="24"/>
          <w:shd w:val="clear" w:color="auto" w:fill="FFFFFF"/>
        </w:rPr>
      </w:pPr>
      <w:r w:rsidRPr="00833E07">
        <w:rPr>
          <w:rFonts w:ascii="Times New Roman" w:hAnsi="Times New Roman" w:cs="Times New Roman"/>
          <w:color w:val="222222"/>
          <w:sz w:val="24"/>
          <w:szCs w:val="24"/>
          <w:shd w:val="clear" w:color="auto" w:fill="FFFFFF"/>
        </w:rPr>
        <w:t>Schiuma, G. (2017). Arts catalyst of creative organisations for the fourth industrial revolution. </w:t>
      </w:r>
      <w:r w:rsidRPr="00833E07">
        <w:rPr>
          <w:rFonts w:ascii="Times New Roman" w:hAnsi="Times New Roman" w:cs="Times New Roman"/>
          <w:i/>
          <w:iCs/>
          <w:color w:val="222222"/>
          <w:sz w:val="24"/>
          <w:szCs w:val="24"/>
          <w:shd w:val="clear" w:color="auto" w:fill="FFFFFF"/>
        </w:rPr>
        <w:t>Journal of Open Innovation: Technology, Market, and Complexity</w:t>
      </w:r>
      <w:r w:rsidRPr="00833E07">
        <w:rPr>
          <w:rFonts w:ascii="Times New Roman" w:hAnsi="Times New Roman" w:cs="Times New Roman"/>
          <w:color w:val="222222"/>
          <w:sz w:val="24"/>
          <w:szCs w:val="24"/>
          <w:shd w:val="clear" w:color="auto" w:fill="FFFFFF"/>
        </w:rPr>
        <w:t>, </w:t>
      </w:r>
      <w:r w:rsidRPr="00833E07">
        <w:rPr>
          <w:rFonts w:ascii="Times New Roman" w:hAnsi="Times New Roman" w:cs="Times New Roman"/>
          <w:i/>
          <w:iCs/>
          <w:color w:val="222222"/>
          <w:sz w:val="24"/>
          <w:szCs w:val="24"/>
          <w:shd w:val="clear" w:color="auto" w:fill="FFFFFF"/>
        </w:rPr>
        <w:t>3</w:t>
      </w:r>
      <w:r w:rsidRPr="00833E07">
        <w:rPr>
          <w:rFonts w:ascii="Times New Roman" w:hAnsi="Times New Roman" w:cs="Times New Roman"/>
          <w:color w:val="222222"/>
          <w:sz w:val="24"/>
          <w:szCs w:val="24"/>
          <w:shd w:val="clear" w:color="auto" w:fill="FFFFFF"/>
        </w:rPr>
        <w:t>(4), 20.</w:t>
      </w:r>
    </w:p>
    <w:p w14:paraId="7F04A883" w14:textId="77777777" w:rsidR="00EC703F" w:rsidRDefault="00EC703F" w:rsidP="00833E07">
      <w:pPr>
        <w:spacing w:line="360" w:lineRule="auto"/>
        <w:ind w:left="360"/>
        <w:jc w:val="both"/>
        <w:rPr>
          <w:rFonts w:ascii="Times New Roman" w:hAnsi="Times New Roman" w:cs="Times New Roman"/>
          <w:color w:val="222222"/>
          <w:sz w:val="24"/>
          <w:szCs w:val="24"/>
          <w:shd w:val="clear" w:color="auto" w:fill="FFFFFF"/>
        </w:rPr>
      </w:pPr>
      <w:r w:rsidRPr="00833E07">
        <w:rPr>
          <w:rFonts w:ascii="Times New Roman" w:hAnsi="Times New Roman" w:cs="Times New Roman"/>
          <w:color w:val="222222"/>
          <w:sz w:val="24"/>
          <w:szCs w:val="24"/>
          <w:shd w:val="clear" w:color="auto" w:fill="FFFFFF"/>
        </w:rPr>
        <w:t>Schwab, K. (2017). </w:t>
      </w:r>
      <w:r w:rsidRPr="00833E07">
        <w:rPr>
          <w:rFonts w:ascii="Times New Roman" w:hAnsi="Times New Roman" w:cs="Times New Roman"/>
          <w:i/>
          <w:iCs/>
          <w:color w:val="222222"/>
          <w:sz w:val="24"/>
          <w:szCs w:val="24"/>
          <w:shd w:val="clear" w:color="auto" w:fill="FFFFFF"/>
        </w:rPr>
        <w:t>The fourth industrial revolution</w:t>
      </w:r>
      <w:r w:rsidRPr="00833E07">
        <w:rPr>
          <w:rFonts w:ascii="Times New Roman" w:hAnsi="Times New Roman" w:cs="Times New Roman"/>
          <w:color w:val="222222"/>
          <w:sz w:val="24"/>
          <w:szCs w:val="24"/>
          <w:shd w:val="clear" w:color="auto" w:fill="FFFFFF"/>
        </w:rPr>
        <w:t>. Currency.</w:t>
      </w:r>
    </w:p>
    <w:p w14:paraId="05AE28CB" w14:textId="0004DAC1" w:rsidR="00865587" w:rsidRPr="00833E07" w:rsidRDefault="00865587" w:rsidP="00833E07">
      <w:pPr>
        <w:spacing w:line="360" w:lineRule="auto"/>
        <w:ind w:left="36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South Africa Internet World Stats:</w:t>
      </w:r>
      <w:r w:rsidR="0009569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Usage and population statistics 2016. http://www.internetworldstats.com/af/za/htm </w:t>
      </w:r>
    </w:p>
    <w:p w14:paraId="70C19B07" w14:textId="77777777" w:rsidR="00EC703F" w:rsidRPr="00833E07" w:rsidRDefault="00EC703F" w:rsidP="00833E07">
      <w:pPr>
        <w:spacing w:line="360" w:lineRule="auto"/>
        <w:ind w:left="360"/>
        <w:jc w:val="both"/>
        <w:rPr>
          <w:rFonts w:ascii="Times New Roman" w:hAnsi="Times New Roman" w:cs="Times New Roman"/>
          <w:color w:val="222222"/>
          <w:sz w:val="24"/>
          <w:szCs w:val="24"/>
          <w:shd w:val="clear" w:color="auto" w:fill="FFFFFF"/>
        </w:rPr>
      </w:pPr>
      <w:r w:rsidRPr="00833E07">
        <w:rPr>
          <w:rFonts w:ascii="Times New Roman" w:hAnsi="Times New Roman" w:cs="Times New Roman"/>
          <w:color w:val="222222"/>
          <w:sz w:val="24"/>
          <w:szCs w:val="24"/>
          <w:shd w:val="clear" w:color="auto" w:fill="FFFFFF"/>
        </w:rPr>
        <w:t>Women, U. N. (2015). </w:t>
      </w:r>
      <w:r w:rsidRPr="00833E07">
        <w:rPr>
          <w:rFonts w:ascii="Times New Roman" w:hAnsi="Times New Roman" w:cs="Times New Roman"/>
          <w:i/>
          <w:iCs/>
          <w:color w:val="222222"/>
          <w:sz w:val="24"/>
          <w:szCs w:val="24"/>
          <w:shd w:val="clear" w:color="auto" w:fill="FFFFFF"/>
        </w:rPr>
        <w:t>Progress of the Worldâ€™ s Women 2015-2016: Transforming Economies, Realizing Rights</w:t>
      </w:r>
      <w:r w:rsidRPr="00833E07">
        <w:rPr>
          <w:rFonts w:ascii="Times New Roman" w:hAnsi="Times New Roman" w:cs="Times New Roman"/>
          <w:color w:val="222222"/>
          <w:sz w:val="24"/>
          <w:szCs w:val="24"/>
          <w:shd w:val="clear" w:color="auto" w:fill="FFFFFF"/>
        </w:rPr>
        <w:t> (No. id: 7688).</w:t>
      </w:r>
    </w:p>
    <w:p w14:paraId="4E655C0B" w14:textId="77777777" w:rsidR="00903B82" w:rsidRPr="00833E07" w:rsidRDefault="00903B82" w:rsidP="00833E07">
      <w:pPr>
        <w:spacing w:line="360" w:lineRule="auto"/>
        <w:ind w:left="360"/>
        <w:jc w:val="both"/>
        <w:rPr>
          <w:rFonts w:ascii="Times New Roman" w:hAnsi="Times New Roman" w:cs="Times New Roman"/>
          <w:sz w:val="24"/>
          <w:szCs w:val="24"/>
        </w:rPr>
      </w:pPr>
    </w:p>
    <w:sectPr w:rsidR="00903B82" w:rsidRPr="00833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E1F68"/>
    <w:multiLevelType w:val="hybridMultilevel"/>
    <w:tmpl w:val="501C9200"/>
    <w:lvl w:ilvl="0" w:tplc="B0CCED3A">
      <w:numFmt w:val="bullet"/>
      <w:lvlText w:val="-"/>
      <w:lvlJc w:val="left"/>
      <w:pPr>
        <w:ind w:left="6780" w:hanging="360"/>
      </w:pPr>
      <w:rPr>
        <w:rFonts w:ascii="Times New Roman" w:eastAsiaTheme="minorHAnsi" w:hAnsi="Times New Roman" w:cs="Times New Roman" w:hint="default"/>
      </w:rPr>
    </w:lvl>
    <w:lvl w:ilvl="1" w:tplc="1C090003" w:tentative="1">
      <w:start w:val="1"/>
      <w:numFmt w:val="bullet"/>
      <w:lvlText w:val="o"/>
      <w:lvlJc w:val="left"/>
      <w:pPr>
        <w:ind w:left="7500" w:hanging="360"/>
      </w:pPr>
      <w:rPr>
        <w:rFonts w:ascii="Courier New" w:hAnsi="Courier New" w:cs="Courier New" w:hint="default"/>
      </w:rPr>
    </w:lvl>
    <w:lvl w:ilvl="2" w:tplc="1C090005" w:tentative="1">
      <w:start w:val="1"/>
      <w:numFmt w:val="bullet"/>
      <w:lvlText w:val=""/>
      <w:lvlJc w:val="left"/>
      <w:pPr>
        <w:ind w:left="8220" w:hanging="360"/>
      </w:pPr>
      <w:rPr>
        <w:rFonts w:ascii="Wingdings" w:hAnsi="Wingdings" w:hint="default"/>
      </w:rPr>
    </w:lvl>
    <w:lvl w:ilvl="3" w:tplc="1C090001" w:tentative="1">
      <w:start w:val="1"/>
      <w:numFmt w:val="bullet"/>
      <w:lvlText w:val=""/>
      <w:lvlJc w:val="left"/>
      <w:pPr>
        <w:ind w:left="8940" w:hanging="360"/>
      </w:pPr>
      <w:rPr>
        <w:rFonts w:ascii="Symbol" w:hAnsi="Symbol" w:hint="default"/>
      </w:rPr>
    </w:lvl>
    <w:lvl w:ilvl="4" w:tplc="1C090003" w:tentative="1">
      <w:start w:val="1"/>
      <w:numFmt w:val="bullet"/>
      <w:lvlText w:val="o"/>
      <w:lvlJc w:val="left"/>
      <w:pPr>
        <w:ind w:left="9660" w:hanging="360"/>
      </w:pPr>
      <w:rPr>
        <w:rFonts w:ascii="Courier New" w:hAnsi="Courier New" w:cs="Courier New" w:hint="default"/>
      </w:rPr>
    </w:lvl>
    <w:lvl w:ilvl="5" w:tplc="1C090005" w:tentative="1">
      <w:start w:val="1"/>
      <w:numFmt w:val="bullet"/>
      <w:lvlText w:val=""/>
      <w:lvlJc w:val="left"/>
      <w:pPr>
        <w:ind w:left="10380" w:hanging="360"/>
      </w:pPr>
      <w:rPr>
        <w:rFonts w:ascii="Wingdings" w:hAnsi="Wingdings" w:hint="default"/>
      </w:rPr>
    </w:lvl>
    <w:lvl w:ilvl="6" w:tplc="1C090001" w:tentative="1">
      <w:start w:val="1"/>
      <w:numFmt w:val="bullet"/>
      <w:lvlText w:val=""/>
      <w:lvlJc w:val="left"/>
      <w:pPr>
        <w:ind w:left="11100" w:hanging="360"/>
      </w:pPr>
      <w:rPr>
        <w:rFonts w:ascii="Symbol" w:hAnsi="Symbol" w:hint="default"/>
      </w:rPr>
    </w:lvl>
    <w:lvl w:ilvl="7" w:tplc="1C090003" w:tentative="1">
      <w:start w:val="1"/>
      <w:numFmt w:val="bullet"/>
      <w:lvlText w:val="o"/>
      <w:lvlJc w:val="left"/>
      <w:pPr>
        <w:ind w:left="11820" w:hanging="360"/>
      </w:pPr>
      <w:rPr>
        <w:rFonts w:ascii="Courier New" w:hAnsi="Courier New" w:cs="Courier New" w:hint="default"/>
      </w:rPr>
    </w:lvl>
    <w:lvl w:ilvl="8" w:tplc="1C090005" w:tentative="1">
      <w:start w:val="1"/>
      <w:numFmt w:val="bullet"/>
      <w:lvlText w:val=""/>
      <w:lvlJc w:val="left"/>
      <w:pPr>
        <w:ind w:left="12540" w:hanging="360"/>
      </w:pPr>
      <w:rPr>
        <w:rFonts w:ascii="Wingdings" w:hAnsi="Wingdings" w:hint="default"/>
      </w:rPr>
    </w:lvl>
  </w:abstractNum>
  <w:abstractNum w:abstractNumId="1" w15:restartNumberingAfterBreak="0">
    <w:nsid w:val="334D47F0"/>
    <w:multiLevelType w:val="hybridMultilevel"/>
    <w:tmpl w:val="57223594"/>
    <w:lvl w:ilvl="0" w:tplc="47FE52A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6D774E"/>
    <w:multiLevelType w:val="hybridMultilevel"/>
    <w:tmpl w:val="E062AD9C"/>
    <w:lvl w:ilvl="0" w:tplc="CA66234E">
      <w:start w:val="24"/>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9C"/>
    <w:rsid w:val="000203BA"/>
    <w:rsid w:val="00023AC9"/>
    <w:rsid w:val="00032248"/>
    <w:rsid w:val="00045188"/>
    <w:rsid w:val="0009477C"/>
    <w:rsid w:val="0009569D"/>
    <w:rsid w:val="000B06E2"/>
    <w:rsid w:val="000B115F"/>
    <w:rsid w:val="000E1F69"/>
    <w:rsid w:val="00110C00"/>
    <w:rsid w:val="00112736"/>
    <w:rsid w:val="001134F3"/>
    <w:rsid w:val="00113DAE"/>
    <w:rsid w:val="001300C4"/>
    <w:rsid w:val="00150335"/>
    <w:rsid w:val="001512C5"/>
    <w:rsid w:val="00165D64"/>
    <w:rsid w:val="0017163F"/>
    <w:rsid w:val="00180AC6"/>
    <w:rsid w:val="001859D5"/>
    <w:rsid w:val="001C14A3"/>
    <w:rsid w:val="001C62B9"/>
    <w:rsid w:val="001D01B0"/>
    <w:rsid w:val="001D11F9"/>
    <w:rsid w:val="001D791D"/>
    <w:rsid w:val="001E42A8"/>
    <w:rsid w:val="001E6247"/>
    <w:rsid w:val="001F2603"/>
    <w:rsid w:val="001F2874"/>
    <w:rsid w:val="00213CCD"/>
    <w:rsid w:val="00214509"/>
    <w:rsid w:val="002148E0"/>
    <w:rsid w:val="00217119"/>
    <w:rsid w:val="00236C6F"/>
    <w:rsid w:val="00243D59"/>
    <w:rsid w:val="0025155B"/>
    <w:rsid w:val="002539CE"/>
    <w:rsid w:val="002611D4"/>
    <w:rsid w:val="00285E9C"/>
    <w:rsid w:val="002E05D7"/>
    <w:rsid w:val="002E7327"/>
    <w:rsid w:val="002F4D83"/>
    <w:rsid w:val="0035208E"/>
    <w:rsid w:val="003752C0"/>
    <w:rsid w:val="00382D8F"/>
    <w:rsid w:val="0038638A"/>
    <w:rsid w:val="003A01FB"/>
    <w:rsid w:val="003C7581"/>
    <w:rsid w:val="003D1DA1"/>
    <w:rsid w:val="003D68FA"/>
    <w:rsid w:val="003E59F8"/>
    <w:rsid w:val="00411EBD"/>
    <w:rsid w:val="00450C5B"/>
    <w:rsid w:val="00452A5C"/>
    <w:rsid w:val="00486FBD"/>
    <w:rsid w:val="0049592F"/>
    <w:rsid w:val="004B0454"/>
    <w:rsid w:val="004B2FAC"/>
    <w:rsid w:val="004B5907"/>
    <w:rsid w:val="004C1159"/>
    <w:rsid w:val="004C1FE4"/>
    <w:rsid w:val="004C6D4F"/>
    <w:rsid w:val="004C6F40"/>
    <w:rsid w:val="004D529B"/>
    <w:rsid w:val="004E40BB"/>
    <w:rsid w:val="004E5063"/>
    <w:rsid w:val="004E5275"/>
    <w:rsid w:val="004E7810"/>
    <w:rsid w:val="00500C1D"/>
    <w:rsid w:val="005162DD"/>
    <w:rsid w:val="00521BF6"/>
    <w:rsid w:val="0052413C"/>
    <w:rsid w:val="005312C5"/>
    <w:rsid w:val="00536DA7"/>
    <w:rsid w:val="00552AE8"/>
    <w:rsid w:val="00574287"/>
    <w:rsid w:val="00575783"/>
    <w:rsid w:val="00592CE9"/>
    <w:rsid w:val="00596A99"/>
    <w:rsid w:val="00597EFE"/>
    <w:rsid w:val="005A4A78"/>
    <w:rsid w:val="005B2A37"/>
    <w:rsid w:val="005B7369"/>
    <w:rsid w:val="005C394D"/>
    <w:rsid w:val="005C7C0D"/>
    <w:rsid w:val="005F7A8F"/>
    <w:rsid w:val="00600D66"/>
    <w:rsid w:val="006373EA"/>
    <w:rsid w:val="006714A6"/>
    <w:rsid w:val="00677367"/>
    <w:rsid w:val="006864C5"/>
    <w:rsid w:val="00690E8F"/>
    <w:rsid w:val="00694909"/>
    <w:rsid w:val="00695F3A"/>
    <w:rsid w:val="006B26A9"/>
    <w:rsid w:val="006B68B8"/>
    <w:rsid w:val="0072245E"/>
    <w:rsid w:val="007435B9"/>
    <w:rsid w:val="00760F12"/>
    <w:rsid w:val="007838AB"/>
    <w:rsid w:val="00785389"/>
    <w:rsid w:val="007932E4"/>
    <w:rsid w:val="007A7563"/>
    <w:rsid w:val="007B2353"/>
    <w:rsid w:val="007D20E5"/>
    <w:rsid w:val="007D52ED"/>
    <w:rsid w:val="007E3F88"/>
    <w:rsid w:val="007F1F30"/>
    <w:rsid w:val="008059B0"/>
    <w:rsid w:val="008170B4"/>
    <w:rsid w:val="008266F2"/>
    <w:rsid w:val="00833E07"/>
    <w:rsid w:val="00864195"/>
    <w:rsid w:val="00865587"/>
    <w:rsid w:val="00870F91"/>
    <w:rsid w:val="0087431F"/>
    <w:rsid w:val="00875D47"/>
    <w:rsid w:val="008814AB"/>
    <w:rsid w:val="008B75BE"/>
    <w:rsid w:val="008D0479"/>
    <w:rsid w:val="008D576C"/>
    <w:rsid w:val="0090076B"/>
    <w:rsid w:val="009013A9"/>
    <w:rsid w:val="009030E4"/>
    <w:rsid w:val="00903B82"/>
    <w:rsid w:val="00914367"/>
    <w:rsid w:val="009341AC"/>
    <w:rsid w:val="00934E7C"/>
    <w:rsid w:val="00956A00"/>
    <w:rsid w:val="009613A4"/>
    <w:rsid w:val="009A3BF3"/>
    <w:rsid w:val="009C5AFE"/>
    <w:rsid w:val="009D29A6"/>
    <w:rsid w:val="00A0150F"/>
    <w:rsid w:val="00A1249E"/>
    <w:rsid w:val="00A1308F"/>
    <w:rsid w:val="00A16018"/>
    <w:rsid w:val="00A21FFA"/>
    <w:rsid w:val="00A24C5A"/>
    <w:rsid w:val="00A27F7D"/>
    <w:rsid w:val="00A300AD"/>
    <w:rsid w:val="00A3448A"/>
    <w:rsid w:val="00A37CD9"/>
    <w:rsid w:val="00A43356"/>
    <w:rsid w:val="00A71BA1"/>
    <w:rsid w:val="00A76159"/>
    <w:rsid w:val="00A860C0"/>
    <w:rsid w:val="00A93341"/>
    <w:rsid w:val="00AB09A5"/>
    <w:rsid w:val="00AB598C"/>
    <w:rsid w:val="00AC4C7D"/>
    <w:rsid w:val="00AC69CD"/>
    <w:rsid w:val="00AD08DE"/>
    <w:rsid w:val="00AD65F2"/>
    <w:rsid w:val="00B27927"/>
    <w:rsid w:val="00B53C77"/>
    <w:rsid w:val="00B614C2"/>
    <w:rsid w:val="00B635DD"/>
    <w:rsid w:val="00B63933"/>
    <w:rsid w:val="00B640E7"/>
    <w:rsid w:val="00B72167"/>
    <w:rsid w:val="00B855C5"/>
    <w:rsid w:val="00BC6027"/>
    <w:rsid w:val="00BF414E"/>
    <w:rsid w:val="00C03A68"/>
    <w:rsid w:val="00C06013"/>
    <w:rsid w:val="00C13504"/>
    <w:rsid w:val="00C158DC"/>
    <w:rsid w:val="00C3345B"/>
    <w:rsid w:val="00C50795"/>
    <w:rsid w:val="00C62BA0"/>
    <w:rsid w:val="00C63A2E"/>
    <w:rsid w:val="00CA0BC4"/>
    <w:rsid w:val="00CE307D"/>
    <w:rsid w:val="00D21E59"/>
    <w:rsid w:val="00D264DD"/>
    <w:rsid w:val="00D32307"/>
    <w:rsid w:val="00D5017C"/>
    <w:rsid w:val="00D55D15"/>
    <w:rsid w:val="00D80355"/>
    <w:rsid w:val="00D83ECE"/>
    <w:rsid w:val="00D918EB"/>
    <w:rsid w:val="00D96FBD"/>
    <w:rsid w:val="00DA7F9F"/>
    <w:rsid w:val="00DC1331"/>
    <w:rsid w:val="00DC7A59"/>
    <w:rsid w:val="00DD18BB"/>
    <w:rsid w:val="00DE0B8B"/>
    <w:rsid w:val="00DE3CB7"/>
    <w:rsid w:val="00DE6493"/>
    <w:rsid w:val="00DF1DED"/>
    <w:rsid w:val="00E00522"/>
    <w:rsid w:val="00E01721"/>
    <w:rsid w:val="00E103CC"/>
    <w:rsid w:val="00E157C6"/>
    <w:rsid w:val="00E56C7A"/>
    <w:rsid w:val="00E57C76"/>
    <w:rsid w:val="00E717E0"/>
    <w:rsid w:val="00E752D1"/>
    <w:rsid w:val="00E9333E"/>
    <w:rsid w:val="00E96A9E"/>
    <w:rsid w:val="00EA3F4D"/>
    <w:rsid w:val="00EA7E4D"/>
    <w:rsid w:val="00EC703F"/>
    <w:rsid w:val="00EE03EC"/>
    <w:rsid w:val="00EE2B9E"/>
    <w:rsid w:val="00F003D4"/>
    <w:rsid w:val="00F34180"/>
    <w:rsid w:val="00F371D3"/>
    <w:rsid w:val="00F60404"/>
    <w:rsid w:val="00F62403"/>
    <w:rsid w:val="00F63061"/>
    <w:rsid w:val="00F643C9"/>
    <w:rsid w:val="00F71E91"/>
    <w:rsid w:val="00F90DC1"/>
    <w:rsid w:val="00F91376"/>
    <w:rsid w:val="00F97E8D"/>
    <w:rsid w:val="00FB21F2"/>
    <w:rsid w:val="00FB468C"/>
    <w:rsid w:val="00FB4907"/>
    <w:rsid w:val="00FC6A7E"/>
    <w:rsid w:val="00FE561B"/>
    <w:rsid w:val="00FE60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DEBA"/>
  <w15:docId w15:val="{27A340D5-7DF2-474C-96B6-540226A0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68C"/>
    <w:pPr>
      <w:ind w:left="720"/>
      <w:contextualSpacing/>
    </w:pPr>
  </w:style>
  <w:style w:type="paragraph" w:styleId="BalloonText">
    <w:name w:val="Balloon Text"/>
    <w:basedOn w:val="Normal"/>
    <w:link w:val="BalloonTextChar"/>
    <w:uiPriority w:val="99"/>
    <w:semiHidden/>
    <w:unhideWhenUsed/>
    <w:rsid w:val="00575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783"/>
    <w:rPr>
      <w:rFonts w:ascii="Tahoma" w:hAnsi="Tahoma" w:cs="Tahoma"/>
      <w:sz w:val="16"/>
      <w:szCs w:val="16"/>
    </w:rPr>
  </w:style>
  <w:style w:type="character" w:styleId="CommentReference">
    <w:name w:val="annotation reference"/>
    <w:basedOn w:val="DefaultParagraphFont"/>
    <w:uiPriority w:val="99"/>
    <w:semiHidden/>
    <w:unhideWhenUsed/>
    <w:rsid w:val="00A300AD"/>
    <w:rPr>
      <w:sz w:val="16"/>
      <w:szCs w:val="16"/>
    </w:rPr>
  </w:style>
  <w:style w:type="paragraph" w:styleId="CommentText">
    <w:name w:val="annotation text"/>
    <w:basedOn w:val="Normal"/>
    <w:link w:val="CommentTextChar"/>
    <w:uiPriority w:val="99"/>
    <w:semiHidden/>
    <w:unhideWhenUsed/>
    <w:rsid w:val="00A300AD"/>
    <w:pPr>
      <w:spacing w:line="240" w:lineRule="auto"/>
    </w:pPr>
    <w:rPr>
      <w:sz w:val="20"/>
      <w:szCs w:val="20"/>
    </w:rPr>
  </w:style>
  <w:style w:type="character" w:customStyle="1" w:styleId="CommentTextChar">
    <w:name w:val="Comment Text Char"/>
    <w:basedOn w:val="DefaultParagraphFont"/>
    <w:link w:val="CommentText"/>
    <w:uiPriority w:val="99"/>
    <w:semiHidden/>
    <w:rsid w:val="00A300AD"/>
    <w:rPr>
      <w:sz w:val="20"/>
      <w:szCs w:val="20"/>
    </w:rPr>
  </w:style>
  <w:style w:type="paragraph" w:styleId="CommentSubject">
    <w:name w:val="annotation subject"/>
    <w:basedOn w:val="CommentText"/>
    <w:next w:val="CommentText"/>
    <w:link w:val="CommentSubjectChar"/>
    <w:uiPriority w:val="99"/>
    <w:semiHidden/>
    <w:unhideWhenUsed/>
    <w:rsid w:val="00A300AD"/>
    <w:rPr>
      <w:b/>
      <w:bCs/>
    </w:rPr>
  </w:style>
  <w:style w:type="character" w:customStyle="1" w:styleId="CommentSubjectChar">
    <w:name w:val="Comment Subject Char"/>
    <w:basedOn w:val="CommentTextChar"/>
    <w:link w:val="CommentSubject"/>
    <w:uiPriority w:val="99"/>
    <w:semiHidden/>
    <w:rsid w:val="00A300AD"/>
    <w:rPr>
      <w:b/>
      <w:bCs/>
      <w:sz w:val="20"/>
      <w:szCs w:val="20"/>
    </w:rPr>
  </w:style>
  <w:style w:type="character" w:styleId="Hyperlink">
    <w:name w:val="Hyperlink"/>
    <w:basedOn w:val="DefaultParagraphFont"/>
    <w:uiPriority w:val="99"/>
    <w:semiHidden/>
    <w:unhideWhenUsed/>
    <w:rsid w:val="00500C1D"/>
    <w:rPr>
      <w:color w:val="0000FF"/>
      <w:u w:val="single"/>
    </w:rPr>
  </w:style>
  <w:style w:type="paragraph" w:styleId="Revision">
    <w:name w:val="Revision"/>
    <w:hidden/>
    <w:uiPriority w:val="99"/>
    <w:semiHidden/>
    <w:rsid w:val="00D264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arliament.gov.za/storage/app/media/uploaded-files/International%20Womens%20Conference%202017%20-%20Womens%20Economic%20Empowerment%20-%20August%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7ADB-CC21-4505-B5C3-64546B72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5667</Words>
  <Characters>32308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Glenrose V. Jiyane</dc:creator>
  <cp:lastModifiedBy>Siboniso Wiseman Cele</cp:lastModifiedBy>
  <cp:revision>2</cp:revision>
  <dcterms:created xsi:type="dcterms:W3CDTF">2019-06-12T09:34:00Z</dcterms:created>
  <dcterms:modified xsi:type="dcterms:W3CDTF">2019-06-12T09:34:00Z</dcterms:modified>
</cp:coreProperties>
</file>